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A390" w14:textId="77777777" w:rsidR="00D3087B" w:rsidRDefault="00D3087B" w:rsidP="00D3087B">
      <w:pPr>
        <w:tabs>
          <w:tab w:val="left" w:pos="4772"/>
        </w:tabs>
        <w:spacing w:after="0"/>
        <w:jc w:val="center"/>
        <w:rPr>
          <w:rFonts w:ascii="Century Gothic" w:eastAsiaTheme="majorEastAsia" w:hAnsi="Century Gothic" w:cstheme="majorBidi"/>
          <w:b/>
          <w:caps/>
          <w:spacing w:val="-10"/>
          <w:kern w:val="28"/>
          <w:sz w:val="72"/>
          <w:szCs w:val="56"/>
        </w:rPr>
      </w:pPr>
    </w:p>
    <w:p w14:paraId="0A7EA391" w14:textId="2319D4F3" w:rsidR="00D3087B" w:rsidRPr="009577FD" w:rsidRDefault="00D3087B" w:rsidP="00D3087B">
      <w:pPr>
        <w:tabs>
          <w:tab w:val="left" w:pos="4772"/>
        </w:tabs>
        <w:spacing w:after="0"/>
        <w:jc w:val="center"/>
        <w:rPr>
          <w:rFonts w:ascii="Century Gothic" w:eastAsiaTheme="majorEastAsia" w:hAnsi="Century Gothic" w:cstheme="majorBidi"/>
          <w:b/>
          <w:caps/>
          <w:color w:val="4F81BD" w:themeColor="accent1"/>
          <w:spacing w:val="-10"/>
          <w:kern w:val="28"/>
          <w:sz w:val="72"/>
          <w:szCs w:val="56"/>
        </w:rPr>
      </w:pPr>
      <w:r w:rsidRPr="009577FD">
        <w:rPr>
          <w:rFonts w:ascii="Century Gothic" w:eastAsiaTheme="majorEastAsia" w:hAnsi="Century Gothic" w:cstheme="majorBidi"/>
          <w:b/>
          <w:caps/>
          <w:color w:val="4F81BD" w:themeColor="accent1"/>
          <w:spacing w:val="-10"/>
          <w:kern w:val="28"/>
          <w:sz w:val="72"/>
          <w:szCs w:val="56"/>
        </w:rPr>
        <w:t>[</w:t>
      </w:r>
      <w:r w:rsidR="00315740">
        <w:rPr>
          <w:rFonts w:ascii="Century Gothic" w:eastAsiaTheme="majorEastAsia" w:hAnsi="Century Gothic" w:cstheme="majorBidi"/>
          <w:b/>
          <w:caps/>
          <w:color w:val="4F81BD" w:themeColor="accent1"/>
          <w:spacing w:val="-10"/>
          <w:kern w:val="28"/>
          <w:sz w:val="72"/>
          <w:szCs w:val="56"/>
        </w:rPr>
        <w:t>Department of utilities</w:t>
      </w:r>
      <w:r w:rsidRPr="009577FD">
        <w:rPr>
          <w:rFonts w:ascii="Century Gothic" w:eastAsiaTheme="majorEastAsia" w:hAnsi="Century Gothic" w:cstheme="majorBidi"/>
          <w:b/>
          <w:caps/>
          <w:color w:val="4F81BD" w:themeColor="accent1"/>
          <w:spacing w:val="-10"/>
          <w:kern w:val="28"/>
          <w:sz w:val="72"/>
          <w:szCs w:val="56"/>
        </w:rPr>
        <w:t>]</w:t>
      </w:r>
    </w:p>
    <w:p w14:paraId="0A7EA392" w14:textId="77777777" w:rsidR="00D3087B" w:rsidRDefault="00D3087B" w:rsidP="00D3087B">
      <w:pPr>
        <w:tabs>
          <w:tab w:val="left" w:pos="4772"/>
        </w:tabs>
        <w:spacing w:after="0"/>
        <w:jc w:val="center"/>
        <w:rPr>
          <w:rFonts w:ascii="Century Gothic" w:eastAsiaTheme="majorEastAsia" w:hAnsi="Century Gothic" w:cstheme="majorBidi"/>
          <w:b/>
          <w:caps/>
          <w:spacing w:val="-10"/>
          <w:kern w:val="28"/>
          <w:sz w:val="72"/>
          <w:szCs w:val="56"/>
        </w:rPr>
      </w:pPr>
    </w:p>
    <w:p w14:paraId="0A7EA393" w14:textId="77777777" w:rsidR="00D3087B" w:rsidRDefault="00D3087B" w:rsidP="00D3087B">
      <w:pPr>
        <w:tabs>
          <w:tab w:val="left" w:pos="4772"/>
        </w:tabs>
        <w:spacing w:after="0"/>
        <w:jc w:val="center"/>
        <w:rPr>
          <w:rFonts w:ascii="Century Gothic" w:eastAsiaTheme="majorEastAsia" w:hAnsi="Century Gothic" w:cstheme="majorBidi"/>
          <w:b/>
          <w:caps/>
          <w:spacing w:val="-10"/>
          <w:kern w:val="28"/>
          <w:sz w:val="72"/>
          <w:szCs w:val="56"/>
        </w:rPr>
      </w:pPr>
    </w:p>
    <w:p w14:paraId="0A7EA394" w14:textId="77777777" w:rsidR="00D3087B" w:rsidRPr="009577FD" w:rsidRDefault="00D3087B" w:rsidP="00D3087B">
      <w:pPr>
        <w:tabs>
          <w:tab w:val="left" w:pos="4772"/>
        </w:tabs>
        <w:spacing w:after="0"/>
        <w:jc w:val="center"/>
        <w:rPr>
          <w:rFonts w:ascii="Century Gothic" w:eastAsiaTheme="majorEastAsia" w:hAnsi="Century Gothic" w:cstheme="majorBidi"/>
          <w:b/>
          <w:caps/>
          <w:color w:val="4F81BD" w:themeColor="accent1"/>
          <w:spacing w:val="-10"/>
          <w:kern w:val="28"/>
          <w:sz w:val="72"/>
          <w:szCs w:val="56"/>
        </w:rPr>
      </w:pPr>
      <w:r w:rsidRPr="009577FD">
        <w:rPr>
          <w:rFonts w:ascii="Century Gothic" w:eastAsiaTheme="majorEastAsia" w:hAnsi="Century Gothic" w:cstheme="majorBidi"/>
          <w:b/>
          <w:caps/>
          <w:color w:val="4F81BD" w:themeColor="accent1"/>
          <w:spacing w:val="-10"/>
          <w:kern w:val="28"/>
          <w:sz w:val="72"/>
          <w:szCs w:val="56"/>
        </w:rPr>
        <w:t>INVESTIGATION REPORT</w:t>
      </w:r>
    </w:p>
    <w:p w14:paraId="0A7EA395" w14:textId="427248B1" w:rsidR="00A101C0" w:rsidRPr="00D3087B" w:rsidRDefault="00D3087B" w:rsidP="00D3087B">
      <w:pPr>
        <w:jc w:val="center"/>
        <w:rPr>
          <w:sz w:val="32"/>
        </w:rPr>
      </w:pPr>
      <w:r w:rsidRPr="00D3087B">
        <w:rPr>
          <w:sz w:val="32"/>
        </w:rPr>
        <w:t>Sexual Harassment: [</w:t>
      </w:r>
      <w:r w:rsidR="00315740">
        <w:rPr>
          <w:sz w:val="32"/>
        </w:rPr>
        <w:t>Marina Novikova</w:t>
      </w:r>
      <w:r w:rsidRPr="00D3087B">
        <w:rPr>
          <w:sz w:val="32"/>
        </w:rPr>
        <w:t xml:space="preserve">, </w:t>
      </w:r>
      <w:r w:rsidR="00315740">
        <w:rPr>
          <w:sz w:val="32"/>
        </w:rPr>
        <w:t>Michael Steifman</w:t>
      </w:r>
      <w:r w:rsidRPr="00D3087B">
        <w:rPr>
          <w:sz w:val="32"/>
        </w:rPr>
        <w:t>]</w:t>
      </w:r>
    </w:p>
    <w:p w14:paraId="0A7EA396" w14:textId="77777777" w:rsidR="00C0418F" w:rsidRDefault="00C0418F" w:rsidP="00C0418F"/>
    <w:p w14:paraId="0A7EA397" w14:textId="77777777" w:rsidR="00D3087B" w:rsidRDefault="00D3087B" w:rsidP="00D3087B">
      <w:pPr>
        <w:jc w:val="center"/>
        <w:rPr>
          <w:sz w:val="32"/>
        </w:rPr>
      </w:pPr>
      <w:r>
        <w:rPr>
          <w:sz w:val="32"/>
        </w:rPr>
        <w:t>[</w:t>
      </w:r>
      <w:r w:rsidRPr="00D3087B">
        <w:rPr>
          <w:sz w:val="32"/>
        </w:rPr>
        <w:t>Date</w:t>
      </w:r>
      <w:r>
        <w:rPr>
          <w:sz w:val="32"/>
        </w:rPr>
        <w:t>]</w:t>
      </w:r>
    </w:p>
    <w:p w14:paraId="0A7EA398" w14:textId="77777777" w:rsidR="00D3087B" w:rsidRDefault="00D3087B" w:rsidP="00D3087B">
      <w:pPr>
        <w:jc w:val="left"/>
        <w:rPr>
          <w:sz w:val="32"/>
        </w:rPr>
      </w:pPr>
    </w:p>
    <w:p w14:paraId="0A7EA399" w14:textId="77777777" w:rsidR="00D3087B" w:rsidRDefault="00D3087B" w:rsidP="00D3087B">
      <w:pPr>
        <w:jc w:val="center"/>
        <w:rPr>
          <w:sz w:val="32"/>
        </w:rPr>
      </w:pPr>
      <w:r>
        <w:rPr>
          <w:sz w:val="32"/>
        </w:rPr>
        <w:t>Investigating Agency Point of Contact:</w:t>
      </w:r>
    </w:p>
    <w:p w14:paraId="0A7EA39A" w14:textId="7DA677AB" w:rsidR="00D3087B" w:rsidRDefault="00D3087B" w:rsidP="00D3087B">
      <w:pPr>
        <w:tabs>
          <w:tab w:val="left" w:pos="3060"/>
        </w:tabs>
        <w:spacing w:after="0"/>
        <w:jc w:val="left"/>
        <w:rPr>
          <w:sz w:val="32"/>
        </w:rPr>
      </w:pPr>
      <w:r>
        <w:rPr>
          <w:sz w:val="32"/>
        </w:rPr>
        <w:tab/>
      </w:r>
      <w:r w:rsidR="008D5406">
        <w:rPr>
          <w:sz w:val="32"/>
        </w:rPr>
        <w:t>Example Eddie</w:t>
      </w:r>
    </w:p>
    <w:p w14:paraId="0A7EA39B" w14:textId="7EB3C890" w:rsidR="00D3087B" w:rsidRDefault="00D3087B" w:rsidP="00D3087B">
      <w:pPr>
        <w:tabs>
          <w:tab w:val="left" w:pos="3060"/>
        </w:tabs>
        <w:spacing w:after="0"/>
        <w:jc w:val="left"/>
        <w:rPr>
          <w:sz w:val="32"/>
        </w:rPr>
      </w:pPr>
      <w:r>
        <w:rPr>
          <w:sz w:val="32"/>
        </w:rPr>
        <w:tab/>
        <w:t>Sexual Harassment Officer</w:t>
      </w:r>
      <w:r w:rsidR="008D5406">
        <w:rPr>
          <w:sz w:val="32"/>
        </w:rPr>
        <w:t>, DCHR</w:t>
      </w:r>
    </w:p>
    <w:p w14:paraId="0A7EA39C" w14:textId="77777777" w:rsidR="00D3087B" w:rsidRDefault="00D3087B" w:rsidP="00D3087B">
      <w:pPr>
        <w:tabs>
          <w:tab w:val="left" w:pos="3060"/>
        </w:tabs>
        <w:spacing w:after="0"/>
        <w:jc w:val="left"/>
        <w:rPr>
          <w:sz w:val="32"/>
        </w:rPr>
      </w:pPr>
      <w:r>
        <w:rPr>
          <w:sz w:val="32"/>
        </w:rPr>
        <w:tab/>
        <w:t>202-999-9999</w:t>
      </w:r>
    </w:p>
    <w:p w14:paraId="0A7EA39D" w14:textId="4CABC1E1" w:rsidR="00D3087B" w:rsidRDefault="00D3087B" w:rsidP="00D3087B">
      <w:pPr>
        <w:tabs>
          <w:tab w:val="left" w:pos="3060"/>
        </w:tabs>
        <w:spacing w:after="0"/>
        <w:jc w:val="left"/>
        <w:rPr>
          <w:sz w:val="32"/>
        </w:rPr>
      </w:pPr>
      <w:r>
        <w:rPr>
          <w:sz w:val="32"/>
        </w:rPr>
        <w:tab/>
      </w:r>
      <w:r w:rsidR="008D5406">
        <w:rPr>
          <w:sz w:val="32"/>
        </w:rPr>
        <w:t>example.eddie</w:t>
      </w:r>
      <w:r>
        <w:rPr>
          <w:sz w:val="32"/>
        </w:rPr>
        <w:t>@dc.gov</w:t>
      </w:r>
    </w:p>
    <w:p w14:paraId="0A7EA39E" w14:textId="77777777" w:rsidR="00D3087B" w:rsidRDefault="00D3087B" w:rsidP="00D3087B">
      <w:pPr>
        <w:rPr>
          <w:sz w:val="32"/>
        </w:rPr>
      </w:pPr>
    </w:p>
    <w:p w14:paraId="0A7EA39F" w14:textId="77777777" w:rsidR="00D3087B" w:rsidRDefault="00D3087B" w:rsidP="00D3087B">
      <w:pPr>
        <w:jc w:val="center"/>
        <w:rPr>
          <w:sz w:val="32"/>
        </w:rPr>
      </w:pPr>
    </w:p>
    <w:p w14:paraId="0A7EA3A0" w14:textId="77777777" w:rsidR="00D3087B" w:rsidRPr="00D3087B" w:rsidRDefault="00D3087B" w:rsidP="00D3087B">
      <w:pPr>
        <w:rPr>
          <w:sz w:val="32"/>
        </w:rPr>
        <w:sectPr w:rsidR="00D3087B" w:rsidRPr="00D3087B" w:rsidSect="00D3087B">
          <w:headerReference w:type="default" r:id="rId12"/>
          <w:footerReference w:type="default" r:id="rId13"/>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000000" w:themeColor="text1"/>
          <w:sz w:val="22"/>
          <w:szCs w:val="22"/>
        </w:rPr>
        <w:id w:val="1155179963"/>
        <w:docPartObj>
          <w:docPartGallery w:val="Table of Contents"/>
          <w:docPartUnique/>
        </w:docPartObj>
      </w:sdtPr>
      <w:sdtEndPr>
        <w:rPr>
          <w:b/>
          <w:bCs/>
          <w:noProof/>
        </w:rPr>
      </w:sdtEndPr>
      <w:sdtContent>
        <w:p w14:paraId="0A7EA3A1" w14:textId="77777777" w:rsidR="00B26C97" w:rsidRPr="00B26C97" w:rsidRDefault="00B26C97" w:rsidP="00B26C97">
          <w:pPr>
            <w:pStyle w:val="TOCHeading"/>
            <w:spacing w:after="240"/>
            <w:rPr>
              <w:rStyle w:val="Heading1Char"/>
            </w:rPr>
          </w:pPr>
          <w:r w:rsidRPr="00B26C97">
            <w:rPr>
              <w:rStyle w:val="Heading1Char"/>
            </w:rPr>
            <w:t>Contents</w:t>
          </w:r>
        </w:p>
        <w:p w14:paraId="4E09A43B" w14:textId="3A483F21" w:rsidR="00315740" w:rsidRDefault="00B26C97">
          <w:pPr>
            <w:pStyle w:val="TOC1"/>
            <w:tabs>
              <w:tab w:val="right" w:leader="dot" w:pos="9350"/>
            </w:tabs>
            <w:rPr>
              <w:rFonts w:eastAsiaTheme="minorEastAsia"/>
              <w:noProof/>
              <w:color w:val="auto"/>
            </w:rPr>
          </w:pPr>
          <w:r>
            <w:fldChar w:fldCharType="begin"/>
          </w:r>
          <w:r>
            <w:instrText xml:space="preserve"> TOC \o "1-3" \h \z \u </w:instrText>
          </w:r>
          <w:r>
            <w:fldChar w:fldCharType="separate"/>
          </w:r>
          <w:hyperlink w:anchor="_Toc510695251" w:history="1">
            <w:r w:rsidR="00315740" w:rsidRPr="00C6517A">
              <w:rPr>
                <w:rStyle w:val="Hyperlink"/>
                <w:noProof/>
              </w:rPr>
              <w:t>I. Executive Summary</w:t>
            </w:r>
            <w:r w:rsidR="00315740">
              <w:rPr>
                <w:noProof/>
                <w:webHidden/>
              </w:rPr>
              <w:tab/>
            </w:r>
            <w:r w:rsidR="00315740">
              <w:rPr>
                <w:noProof/>
                <w:webHidden/>
              </w:rPr>
              <w:fldChar w:fldCharType="begin"/>
            </w:r>
            <w:r w:rsidR="00315740">
              <w:rPr>
                <w:noProof/>
                <w:webHidden/>
              </w:rPr>
              <w:instrText xml:space="preserve"> PAGEREF _Toc510695251 \h </w:instrText>
            </w:r>
            <w:r w:rsidR="00315740">
              <w:rPr>
                <w:noProof/>
                <w:webHidden/>
              </w:rPr>
            </w:r>
            <w:r w:rsidR="00315740">
              <w:rPr>
                <w:noProof/>
                <w:webHidden/>
              </w:rPr>
              <w:fldChar w:fldCharType="separate"/>
            </w:r>
            <w:r w:rsidR="00315740">
              <w:rPr>
                <w:noProof/>
                <w:webHidden/>
              </w:rPr>
              <w:t>2</w:t>
            </w:r>
            <w:r w:rsidR="00315740">
              <w:rPr>
                <w:noProof/>
                <w:webHidden/>
              </w:rPr>
              <w:fldChar w:fldCharType="end"/>
            </w:r>
          </w:hyperlink>
        </w:p>
        <w:p w14:paraId="62EE5C93" w14:textId="026B840B" w:rsidR="00315740" w:rsidRDefault="009D6531">
          <w:pPr>
            <w:pStyle w:val="TOC1"/>
            <w:tabs>
              <w:tab w:val="right" w:leader="dot" w:pos="9350"/>
            </w:tabs>
            <w:rPr>
              <w:rFonts w:eastAsiaTheme="minorEastAsia"/>
              <w:noProof/>
              <w:color w:val="auto"/>
            </w:rPr>
          </w:pPr>
          <w:hyperlink w:anchor="_Toc510695252" w:history="1">
            <w:r w:rsidR="00315740" w:rsidRPr="00C6517A">
              <w:rPr>
                <w:rStyle w:val="Hyperlink"/>
                <w:noProof/>
              </w:rPr>
              <w:t>II. Relevant Background</w:t>
            </w:r>
            <w:r w:rsidR="00315740">
              <w:rPr>
                <w:noProof/>
                <w:webHidden/>
              </w:rPr>
              <w:tab/>
            </w:r>
            <w:r w:rsidR="00315740">
              <w:rPr>
                <w:noProof/>
                <w:webHidden/>
              </w:rPr>
              <w:fldChar w:fldCharType="begin"/>
            </w:r>
            <w:r w:rsidR="00315740">
              <w:rPr>
                <w:noProof/>
                <w:webHidden/>
              </w:rPr>
              <w:instrText xml:space="preserve"> PAGEREF _Toc510695252 \h </w:instrText>
            </w:r>
            <w:r w:rsidR="00315740">
              <w:rPr>
                <w:noProof/>
                <w:webHidden/>
              </w:rPr>
            </w:r>
            <w:r w:rsidR="00315740">
              <w:rPr>
                <w:noProof/>
                <w:webHidden/>
              </w:rPr>
              <w:fldChar w:fldCharType="separate"/>
            </w:r>
            <w:r w:rsidR="00315740">
              <w:rPr>
                <w:noProof/>
                <w:webHidden/>
              </w:rPr>
              <w:t>2</w:t>
            </w:r>
            <w:r w:rsidR="00315740">
              <w:rPr>
                <w:noProof/>
                <w:webHidden/>
              </w:rPr>
              <w:fldChar w:fldCharType="end"/>
            </w:r>
          </w:hyperlink>
        </w:p>
        <w:p w14:paraId="6D6257E1" w14:textId="506D4F08" w:rsidR="00315740" w:rsidRDefault="009D6531">
          <w:pPr>
            <w:pStyle w:val="TOC2"/>
            <w:tabs>
              <w:tab w:val="right" w:leader="dot" w:pos="9350"/>
            </w:tabs>
            <w:rPr>
              <w:rFonts w:eastAsiaTheme="minorEastAsia"/>
              <w:noProof/>
              <w:color w:val="auto"/>
            </w:rPr>
          </w:pPr>
          <w:hyperlink w:anchor="_Toc510695253" w:history="1">
            <w:r w:rsidR="00315740" w:rsidRPr="00C6517A">
              <w:rPr>
                <w:rStyle w:val="Hyperlink"/>
                <w:noProof/>
              </w:rPr>
              <w:t>Agency Background</w:t>
            </w:r>
            <w:r w:rsidR="00315740">
              <w:rPr>
                <w:noProof/>
                <w:webHidden/>
              </w:rPr>
              <w:tab/>
            </w:r>
            <w:r w:rsidR="00315740">
              <w:rPr>
                <w:noProof/>
                <w:webHidden/>
              </w:rPr>
              <w:fldChar w:fldCharType="begin"/>
            </w:r>
            <w:r w:rsidR="00315740">
              <w:rPr>
                <w:noProof/>
                <w:webHidden/>
              </w:rPr>
              <w:instrText xml:space="preserve"> PAGEREF _Toc510695253 \h </w:instrText>
            </w:r>
            <w:r w:rsidR="00315740">
              <w:rPr>
                <w:noProof/>
                <w:webHidden/>
              </w:rPr>
            </w:r>
            <w:r w:rsidR="00315740">
              <w:rPr>
                <w:noProof/>
                <w:webHidden/>
              </w:rPr>
              <w:fldChar w:fldCharType="separate"/>
            </w:r>
            <w:r w:rsidR="00315740">
              <w:rPr>
                <w:noProof/>
                <w:webHidden/>
              </w:rPr>
              <w:t>2</w:t>
            </w:r>
            <w:r w:rsidR="00315740">
              <w:rPr>
                <w:noProof/>
                <w:webHidden/>
              </w:rPr>
              <w:fldChar w:fldCharType="end"/>
            </w:r>
          </w:hyperlink>
        </w:p>
        <w:p w14:paraId="70D242D4" w14:textId="50234932" w:rsidR="00315740" w:rsidRDefault="009D6531">
          <w:pPr>
            <w:pStyle w:val="TOC2"/>
            <w:tabs>
              <w:tab w:val="right" w:leader="dot" w:pos="9350"/>
            </w:tabs>
            <w:rPr>
              <w:rFonts w:eastAsiaTheme="minorEastAsia"/>
              <w:noProof/>
              <w:color w:val="auto"/>
            </w:rPr>
          </w:pPr>
          <w:hyperlink w:anchor="_Toc510695254" w:history="1">
            <w:r w:rsidR="00315740" w:rsidRPr="00C6517A">
              <w:rPr>
                <w:rStyle w:val="Hyperlink"/>
                <w:noProof/>
              </w:rPr>
              <w:t>Summary of the Complaint</w:t>
            </w:r>
            <w:r w:rsidR="00315740">
              <w:rPr>
                <w:noProof/>
                <w:webHidden/>
              </w:rPr>
              <w:tab/>
            </w:r>
            <w:r w:rsidR="00315740">
              <w:rPr>
                <w:noProof/>
                <w:webHidden/>
              </w:rPr>
              <w:fldChar w:fldCharType="begin"/>
            </w:r>
            <w:r w:rsidR="00315740">
              <w:rPr>
                <w:noProof/>
                <w:webHidden/>
              </w:rPr>
              <w:instrText xml:space="preserve"> PAGEREF _Toc510695254 \h </w:instrText>
            </w:r>
            <w:r w:rsidR="00315740">
              <w:rPr>
                <w:noProof/>
                <w:webHidden/>
              </w:rPr>
            </w:r>
            <w:r w:rsidR="00315740">
              <w:rPr>
                <w:noProof/>
                <w:webHidden/>
              </w:rPr>
              <w:fldChar w:fldCharType="separate"/>
            </w:r>
            <w:r w:rsidR="00315740">
              <w:rPr>
                <w:noProof/>
                <w:webHidden/>
              </w:rPr>
              <w:t>2</w:t>
            </w:r>
            <w:r w:rsidR="00315740">
              <w:rPr>
                <w:noProof/>
                <w:webHidden/>
              </w:rPr>
              <w:fldChar w:fldCharType="end"/>
            </w:r>
          </w:hyperlink>
        </w:p>
        <w:p w14:paraId="4D5AB507" w14:textId="65E6835C" w:rsidR="00315740" w:rsidRDefault="009D6531">
          <w:pPr>
            <w:pStyle w:val="TOC2"/>
            <w:tabs>
              <w:tab w:val="right" w:leader="dot" w:pos="9350"/>
            </w:tabs>
            <w:rPr>
              <w:rFonts w:eastAsiaTheme="minorEastAsia"/>
              <w:noProof/>
              <w:color w:val="auto"/>
            </w:rPr>
          </w:pPr>
          <w:hyperlink w:anchor="_Toc510695255" w:history="1">
            <w:r w:rsidR="00315740" w:rsidRPr="00C6517A">
              <w:rPr>
                <w:rStyle w:val="Hyperlink"/>
                <w:noProof/>
              </w:rPr>
              <w:t>[Accused Employee’s] Employment History</w:t>
            </w:r>
            <w:r w:rsidR="00315740">
              <w:rPr>
                <w:noProof/>
                <w:webHidden/>
              </w:rPr>
              <w:tab/>
            </w:r>
            <w:r w:rsidR="00315740">
              <w:rPr>
                <w:noProof/>
                <w:webHidden/>
              </w:rPr>
              <w:fldChar w:fldCharType="begin"/>
            </w:r>
            <w:r w:rsidR="00315740">
              <w:rPr>
                <w:noProof/>
                <w:webHidden/>
              </w:rPr>
              <w:instrText xml:space="preserve"> PAGEREF _Toc510695255 \h </w:instrText>
            </w:r>
            <w:r w:rsidR="00315740">
              <w:rPr>
                <w:noProof/>
                <w:webHidden/>
              </w:rPr>
            </w:r>
            <w:r w:rsidR="00315740">
              <w:rPr>
                <w:noProof/>
                <w:webHidden/>
              </w:rPr>
              <w:fldChar w:fldCharType="separate"/>
            </w:r>
            <w:r w:rsidR="00315740">
              <w:rPr>
                <w:noProof/>
                <w:webHidden/>
              </w:rPr>
              <w:t>2</w:t>
            </w:r>
            <w:r w:rsidR="00315740">
              <w:rPr>
                <w:noProof/>
                <w:webHidden/>
              </w:rPr>
              <w:fldChar w:fldCharType="end"/>
            </w:r>
          </w:hyperlink>
        </w:p>
        <w:p w14:paraId="2BDFAAAE" w14:textId="5AF6B0F8" w:rsidR="00315740" w:rsidRDefault="009D6531">
          <w:pPr>
            <w:pStyle w:val="TOC2"/>
            <w:tabs>
              <w:tab w:val="right" w:leader="dot" w:pos="9350"/>
            </w:tabs>
            <w:rPr>
              <w:rFonts w:eastAsiaTheme="minorEastAsia"/>
              <w:noProof/>
              <w:color w:val="auto"/>
            </w:rPr>
          </w:pPr>
          <w:hyperlink w:anchor="_Toc510695256" w:history="1">
            <w:r w:rsidR="00315740" w:rsidRPr="00C6517A">
              <w:rPr>
                <w:rStyle w:val="Hyperlink"/>
                <w:noProof/>
              </w:rPr>
              <w:t>[Complainant’s] Employment History</w:t>
            </w:r>
            <w:r w:rsidR="00315740">
              <w:rPr>
                <w:noProof/>
                <w:webHidden/>
              </w:rPr>
              <w:tab/>
            </w:r>
            <w:r w:rsidR="00315740">
              <w:rPr>
                <w:noProof/>
                <w:webHidden/>
              </w:rPr>
              <w:fldChar w:fldCharType="begin"/>
            </w:r>
            <w:r w:rsidR="00315740">
              <w:rPr>
                <w:noProof/>
                <w:webHidden/>
              </w:rPr>
              <w:instrText xml:space="preserve"> PAGEREF _Toc510695256 \h </w:instrText>
            </w:r>
            <w:r w:rsidR="00315740">
              <w:rPr>
                <w:noProof/>
                <w:webHidden/>
              </w:rPr>
            </w:r>
            <w:r w:rsidR="00315740">
              <w:rPr>
                <w:noProof/>
                <w:webHidden/>
              </w:rPr>
              <w:fldChar w:fldCharType="separate"/>
            </w:r>
            <w:r w:rsidR="00315740">
              <w:rPr>
                <w:noProof/>
                <w:webHidden/>
              </w:rPr>
              <w:t>2</w:t>
            </w:r>
            <w:r w:rsidR="00315740">
              <w:rPr>
                <w:noProof/>
                <w:webHidden/>
              </w:rPr>
              <w:fldChar w:fldCharType="end"/>
            </w:r>
          </w:hyperlink>
        </w:p>
        <w:p w14:paraId="3EA3A695" w14:textId="4611969D" w:rsidR="00315740" w:rsidRDefault="009D6531">
          <w:pPr>
            <w:pStyle w:val="TOC1"/>
            <w:tabs>
              <w:tab w:val="right" w:leader="dot" w:pos="9350"/>
            </w:tabs>
            <w:rPr>
              <w:rFonts w:eastAsiaTheme="minorEastAsia"/>
              <w:noProof/>
              <w:color w:val="auto"/>
            </w:rPr>
          </w:pPr>
          <w:hyperlink w:anchor="_Toc510695257" w:history="1">
            <w:r w:rsidR="00315740" w:rsidRPr="00C6517A">
              <w:rPr>
                <w:rStyle w:val="Hyperlink"/>
                <w:noProof/>
              </w:rPr>
              <w:t>III. Scope of the Investigation</w:t>
            </w:r>
            <w:r w:rsidR="00315740">
              <w:rPr>
                <w:noProof/>
                <w:webHidden/>
              </w:rPr>
              <w:tab/>
            </w:r>
            <w:r w:rsidR="00315740">
              <w:rPr>
                <w:noProof/>
                <w:webHidden/>
              </w:rPr>
              <w:fldChar w:fldCharType="begin"/>
            </w:r>
            <w:r w:rsidR="00315740">
              <w:rPr>
                <w:noProof/>
                <w:webHidden/>
              </w:rPr>
              <w:instrText xml:space="preserve"> PAGEREF _Toc510695257 \h </w:instrText>
            </w:r>
            <w:r w:rsidR="00315740">
              <w:rPr>
                <w:noProof/>
                <w:webHidden/>
              </w:rPr>
            </w:r>
            <w:r w:rsidR="00315740">
              <w:rPr>
                <w:noProof/>
                <w:webHidden/>
              </w:rPr>
              <w:fldChar w:fldCharType="separate"/>
            </w:r>
            <w:r w:rsidR="00315740">
              <w:rPr>
                <w:noProof/>
                <w:webHidden/>
              </w:rPr>
              <w:t>3</w:t>
            </w:r>
            <w:r w:rsidR="00315740">
              <w:rPr>
                <w:noProof/>
                <w:webHidden/>
              </w:rPr>
              <w:fldChar w:fldCharType="end"/>
            </w:r>
          </w:hyperlink>
        </w:p>
        <w:p w14:paraId="273A8603" w14:textId="463EAA4C" w:rsidR="00315740" w:rsidRDefault="001933C6">
          <w:pPr>
            <w:pStyle w:val="TOC1"/>
            <w:tabs>
              <w:tab w:val="right" w:leader="dot" w:pos="9350"/>
            </w:tabs>
            <w:rPr>
              <w:rFonts w:eastAsiaTheme="minorEastAsia"/>
              <w:noProof/>
              <w:color w:val="auto"/>
            </w:rPr>
          </w:pPr>
          <w:hyperlink w:anchor="_Toc510695258" w:history="1">
            <w:r w:rsidR="00315740" w:rsidRPr="00C6517A">
              <w:rPr>
                <w:rStyle w:val="Hyperlink"/>
                <w:noProof/>
              </w:rPr>
              <w:t>IV. Document</w:t>
            </w:r>
            <w:r w:rsidR="0078092A">
              <w:rPr>
                <w:rStyle w:val="Hyperlink"/>
                <w:noProof/>
              </w:rPr>
              <w:t>s</w:t>
            </w:r>
            <w:r w:rsidR="00315740" w:rsidRPr="00C6517A">
              <w:rPr>
                <w:rStyle w:val="Hyperlink"/>
                <w:noProof/>
              </w:rPr>
              <w:t xml:space="preserve"> and </w:t>
            </w:r>
            <w:r w:rsidR="0078092A">
              <w:rPr>
                <w:rStyle w:val="Hyperlink"/>
                <w:noProof/>
              </w:rPr>
              <w:t>Other</w:t>
            </w:r>
            <w:r>
              <w:rPr>
                <w:rStyle w:val="Hyperlink"/>
                <w:noProof/>
              </w:rPr>
              <w:t xml:space="preserve"> Physical</w:t>
            </w:r>
            <w:r w:rsidR="00315740" w:rsidRPr="00C6517A">
              <w:rPr>
                <w:rStyle w:val="Hyperlink"/>
                <w:noProof/>
              </w:rPr>
              <w:t xml:space="preserve"> Evidence</w:t>
            </w:r>
            <w:r w:rsidR="00315740">
              <w:rPr>
                <w:noProof/>
                <w:webHidden/>
              </w:rPr>
              <w:tab/>
            </w:r>
            <w:r w:rsidR="00315740">
              <w:rPr>
                <w:noProof/>
                <w:webHidden/>
              </w:rPr>
              <w:fldChar w:fldCharType="begin"/>
            </w:r>
            <w:r w:rsidR="00315740">
              <w:rPr>
                <w:noProof/>
                <w:webHidden/>
              </w:rPr>
              <w:instrText xml:space="preserve"> PAGEREF _Toc510695258 \h </w:instrText>
            </w:r>
            <w:r w:rsidR="00315740">
              <w:rPr>
                <w:noProof/>
                <w:webHidden/>
              </w:rPr>
            </w:r>
            <w:r w:rsidR="00315740">
              <w:rPr>
                <w:noProof/>
                <w:webHidden/>
              </w:rPr>
              <w:fldChar w:fldCharType="separate"/>
            </w:r>
            <w:r w:rsidR="00315740">
              <w:rPr>
                <w:noProof/>
                <w:webHidden/>
              </w:rPr>
              <w:t>4</w:t>
            </w:r>
            <w:r w:rsidR="00315740">
              <w:rPr>
                <w:noProof/>
                <w:webHidden/>
              </w:rPr>
              <w:fldChar w:fldCharType="end"/>
            </w:r>
          </w:hyperlink>
        </w:p>
        <w:p w14:paraId="0B33D971" w14:textId="4622A75E" w:rsidR="00315740" w:rsidRDefault="009D6531">
          <w:pPr>
            <w:pStyle w:val="TOC1"/>
            <w:tabs>
              <w:tab w:val="right" w:leader="dot" w:pos="9350"/>
            </w:tabs>
            <w:rPr>
              <w:rFonts w:eastAsiaTheme="minorEastAsia"/>
              <w:noProof/>
              <w:color w:val="auto"/>
            </w:rPr>
          </w:pPr>
          <w:hyperlink w:anchor="_Toc510695259" w:history="1">
            <w:r w:rsidR="00315740" w:rsidRPr="00C6517A">
              <w:rPr>
                <w:rStyle w:val="Hyperlink"/>
                <w:noProof/>
              </w:rPr>
              <w:t xml:space="preserve">V. Allegation and </w:t>
            </w:r>
            <w:r w:rsidR="0078092A">
              <w:rPr>
                <w:rStyle w:val="Hyperlink"/>
                <w:noProof/>
              </w:rPr>
              <w:t>List of Facts</w:t>
            </w:r>
            <w:r w:rsidR="00315740">
              <w:rPr>
                <w:noProof/>
                <w:webHidden/>
              </w:rPr>
              <w:tab/>
            </w:r>
            <w:r w:rsidR="00315740">
              <w:rPr>
                <w:noProof/>
                <w:webHidden/>
              </w:rPr>
              <w:fldChar w:fldCharType="begin"/>
            </w:r>
            <w:r w:rsidR="00315740">
              <w:rPr>
                <w:noProof/>
                <w:webHidden/>
              </w:rPr>
              <w:instrText xml:space="preserve"> PAGEREF _Toc510695259 \h </w:instrText>
            </w:r>
            <w:r w:rsidR="00315740">
              <w:rPr>
                <w:noProof/>
                <w:webHidden/>
              </w:rPr>
            </w:r>
            <w:r w:rsidR="00315740">
              <w:rPr>
                <w:noProof/>
                <w:webHidden/>
              </w:rPr>
              <w:fldChar w:fldCharType="separate"/>
            </w:r>
            <w:r w:rsidR="00315740">
              <w:rPr>
                <w:noProof/>
                <w:webHidden/>
              </w:rPr>
              <w:t>5</w:t>
            </w:r>
            <w:r w:rsidR="00315740">
              <w:rPr>
                <w:noProof/>
                <w:webHidden/>
              </w:rPr>
              <w:fldChar w:fldCharType="end"/>
            </w:r>
          </w:hyperlink>
        </w:p>
        <w:p w14:paraId="5F2967F1" w14:textId="1B568FC9" w:rsidR="00315740" w:rsidRDefault="009D6531">
          <w:pPr>
            <w:pStyle w:val="TOC2"/>
            <w:tabs>
              <w:tab w:val="right" w:leader="dot" w:pos="9350"/>
            </w:tabs>
            <w:rPr>
              <w:rFonts w:eastAsiaTheme="minorEastAsia"/>
              <w:noProof/>
              <w:color w:val="auto"/>
            </w:rPr>
          </w:pPr>
          <w:hyperlink w:anchor="_Toc510695260" w:history="1">
            <w:r w:rsidR="00315740" w:rsidRPr="00C6517A">
              <w:rPr>
                <w:rStyle w:val="Hyperlink"/>
                <w:noProof/>
              </w:rPr>
              <w:t>Allegations</w:t>
            </w:r>
            <w:r w:rsidR="00315740">
              <w:rPr>
                <w:noProof/>
                <w:webHidden/>
              </w:rPr>
              <w:tab/>
            </w:r>
            <w:r w:rsidR="00315740">
              <w:rPr>
                <w:noProof/>
                <w:webHidden/>
              </w:rPr>
              <w:fldChar w:fldCharType="begin"/>
            </w:r>
            <w:r w:rsidR="00315740">
              <w:rPr>
                <w:noProof/>
                <w:webHidden/>
              </w:rPr>
              <w:instrText xml:space="preserve"> PAGEREF _Toc510695260 \h </w:instrText>
            </w:r>
            <w:r w:rsidR="00315740">
              <w:rPr>
                <w:noProof/>
                <w:webHidden/>
              </w:rPr>
            </w:r>
            <w:r w:rsidR="00315740">
              <w:rPr>
                <w:noProof/>
                <w:webHidden/>
              </w:rPr>
              <w:fldChar w:fldCharType="separate"/>
            </w:r>
            <w:r w:rsidR="00315740">
              <w:rPr>
                <w:noProof/>
                <w:webHidden/>
              </w:rPr>
              <w:t>5</w:t>
            </w:r>
            <w:r w:rsidR="00315740">
              <w:rPr>
                <w:noProof/>
                <w:webHidden/>
              </w:rPr>
              <w:fldChar w:fldCharType="end"/>
            </w:r>
          </w:hyperlink>
        </w:p>
        <w:p w14:paraId="5285629D" w14:textId="35099C6C" w:rsidR="00315740" w:rsidRDefault="009D6531">
          <w:pPr>
            <w:pStyle w:val="TOC2"/>
            <w:tabs>
              <w:tab w:val="right" w:leader="dot" w:pos="9350"/>
            </w:tabs>
            <w:rPr>
              <w:rFonts w:eastAsiaTheme="minorEastAsia"/>
              <w:noProof/>
              <w:color w:val="auto"/>
            </w:rPr>
          </w:pPr>
          <w:hyperlink w:anchor="_Toc510695261" w:history="1">
            <w:r w:rsidR="00315740" w:rsidRPr="00C6517A">
              <w:rPr>
                <w:rStyle w:val="Hyperlink"/>
                <w:noProof/>
              </w:rPr>
              <w:t>F</w:t>
            </w:r>
            <w:r w:rsidR="0078092A">
              <w:rPr>
                <w:rStyle w:val="Hyperlink"/>
                <w:noProof/>
              </w:rPr>
              <w:t>act</w:t>
            </w:r>
            <w:r w:rsidR="00315740" w:rsidRPr="00C6517A">
              <w:rPr>
                <w:rStyle w:val="Hyperlink"/>
                <w:noProof/>
              </w:rPr>
              <w:t>s</w:t>
            </w:r>
            <w:r w:rsidR="00315740">
              <w:rPr>
                <w:noProof/>
                <w:webHidden/>
              </w:rPr>
              <w:tab/>
            </w:r>
            <w:r w:rsidR="00315740">
              <w:rPr>
                <w:noProof/>
                <w:webHidden/>
              </w:rPr>
              <w:fldChar w:fldCharType="begin"/>
            </w:r>
            <w:r w:rsidR="00315740">
              <w:rPr>
                <w:noProof/>
                <w:webHidden/>
              </w:rPr>
              <w:instrText xml:space="preserve"> PAGEREF _Toc510695261 \h </w:instrText>
            </w:r>
            <w:r w:rsidR="00315740">
              <w:rPr>
                <w:noProof/>
                <w:webHidden/>
              </w:rPr>
            </w:r>
            <w:r w:rsidR="00315740">
              <w:rPr>
                <w:noProof/>
                <w:webHidden/>
              </w:rPr>
              <w:fldChar w:fldCharType="separate"/>
            </w:r>
            <w:r w:rsidR="00315740">
              <w:rPr>
                <w:noProof/>
                <w:webHidden/>
              </w:rPr>
              <w:t>5</w:t>
            </w:r>
            <w:r w:rsidR="00315740">
              <w:rPr>
                <w:noProof/>
                <w:webHidden/>
              </w:rPr>
              <w:fldChar w:fldCharType="end"/>
            </w:r>
          </w:hyperlink>
        </w:p>
        <w:p w14:paraId="6225079C" w14:textId="128FC238" w:rsidR="00315740" w:rsidRDefault="009D6531">
          <w:pPr>
            <w:pStyle w:val="TOC2"/>
            <w:tabs>
              <w:tab w:val="right" w:leader="dot" w:pos="9350"/>
            </w:tabs>
            <w:rPr>
              <w:rFonts w:eastAsiaTheme="minorEastAsia"/>
              <w:noProof/>
              <w:color w:val="auto"/>
            </w:rPr>
          </w:pPr>
          <w:hyperlink w:anchor="_Toc510695262" w:history="1">
            <w:r w:rsidR="00315740" w:rsidRPr="00C6517A">
              <w:rPr>
                <w:rStyle w:val="Hyperlink"/>
                <w:noProof/>
              </w:rPr>
              <w:t>Unsubstantiated Factual Assertions</w:t>
            </w:r>
            <w:r w:rsidR="00315740">
              <w:rPr>
                <w:noProof/>
                <w:webHidden/>
              </w:rPr>
              <w:tab/>
            </w:r>
            <w:r w:rsidR="00315740">
              <w:rPr>
                <w:noProof/>
                <w:webHidden/>
              </w:rPr>
              <w:fldChar w:fldCharType="begin"/>
            </w:r>
            <w:r w:rsidR="00315740">
              <w:rPr>
                <w:noProof/>
                <w:webHidden/>
              </w:rPr>
              <w:instrText xml:space="preserve"> PAGEREF _Toc510695262 \h </w:instrText>
            </w:r>
            <w:r w:rsidR="00315740">
              <w:rPr>
                <w:noProof/>
                <w:webHidden/>
              </w:rPr>
            </w:r>
            <w:r w:rsidR="00315740">
              <w:rPr>
                <w:noProof/>
                <w:webHidden/>
              </w:rPr>
              <w:fldChar w:fldCharType="separate"/>
            </w:r>
            <w:r w:rsidR="00315740">
              <w:rPr>
                <w:noProof/>
                <w:webHidden/>
              </w:rPr>
              <w:t>6</w:t>
            </w:r>
            <w:r w:rsidR="00315740">
              <w:rPr>
                <w:noProof/>
                <w:webHidden/>
              </w:rPr>
              <w:fldChar w:fldCharType="end"/>
            </w:r>
          </w:hyperlink>
        </w:p>
        <w:p w14:paraId="0A7EA3AD" w14:textId="17E8CC47" w:rsidR="00B26C97" w:rsidRPr="0078092A" w:rsidRDefault="009D6531" w:rsidP="0078092A">
          <w:pPr>
            <w:pStyle w:val="TOC1"/>
            <w:tabs>
              <w:tab w:val="right" w:leader="dot" w:pos="9350"/>
            </w:tabs>
            <w:rPr>
              <w:rFonts w:eastAsiaTheme="minorEastAsia"/>
              <w:noProof/>
              <w:color w:val="auto"/>
            </w:rPr>
          </w:pPr>
          <w:hyperlink w:anchor="_Toc510695263" w:history="1">
            <w:r w:rsidR="00315740" w:rsidRPr="00C6517A">
              <w:rPr>
                <w:rStyle w:val="Hyperlink"/>
                <w:rFonts w:eastAsia="Century Gothic"/>
                <w:noProof/>
              </w:rPr>
              <w:t>VI. Conclusions</w:t>
            </w:r>
            <w:r w:rsidR="00315740">
              <w:rPr>
                <w:noProof/>
                <w:webHidden/>
              </w:rPr>
              <w:tab/>
            </w:r>
            <w:r w:rsidR="00315740">
              <w:rPr>
                <w:noProof/>
                <w:webHidden/>
              </w:rPr>
              <w:fldChar w:fldCharType="begin"/>
            </w:r>
            <w:r w:rsidR="00315740">
              <w:rPr>
                <w:noProof/>
                <w:webHidden/>
              </w:rPr>
              <w:instrText xml:space="preserve"> PAGEREF _Toc510695263 \h </w:instrText>
            </w:r>
            <w:r w:rsidR="00315740">
              <w:rPr>
                <w:noProof/>
                <w:webHidden/>
              </w:rPr>
            </w:r>
            <w:r w:rsidR="00315740">
              <w:rPr>
                <w:noProof/>
                <w:webHidden/>
              </w:rPr>
              <w:fldChar w:fldCharType="separate"/>
            </w:r>
            <w:r w:rsidR="00315740">
              <w:rPr>
                <w:noProof/>
                <w:webHidden/>
              </w:rPr>
              <w:t>7</w:t>
            </w:r>
            <w:r w:rsidR="00315740">
              <w:rPr>
                <w:noProof/>
                <w:webHidden/>
              </w:rPr>
              <w:fldChar w:fldCharType="end"/>
            </w:r>
          </w:hyperlink>
          <w:r w:rsidR="00B26C97">
            <w:rPr>
              <w:b/>
              <w:bCs/>
              <w:noProof/>
            </w:rPr>
            <w:fldChar w:fldCharType="end"/>
          </w:r>
        </w:p>
      </w:sdtContent>
    </w:sdt>
    <w:p w14:paraId="0A7EA3AE" w14:textId="77777777" w:rsidR="00B26C97" w:rsidRDefault="00B26C97">
      <w:pPr>
        <w:spacing w:line="259" w:lineRule="auto"/>
        <w:jc w:val="left"/>
        <w:rPr>
          <w:rFonts w:ascii="Century Gothic" w:eastAsiaTheme="majorEastAsia" w:hAnsi="Century Gothic" w:cstheme="majorBidi"/>
          <w:b/>
          <w:caps/>
          <w:color w:val="4F81BD" w:themeColor="accent1"/>
          <w:sz w:val="32"/>
          <w:szCs w:val="32"/>
        </w:rPr>
      </w:pPr>
    </w:p>
    <w:p w14:paraId="0A7EA3AF" w14:textId="77777777" w:rsidR="00B26C97" w:rsidRDefault="00B26C97">
      <w:pPr>
        <w:spacing w:line="259" w:lineRule="auto"/>
        <w:jc w:val="left"/>
        <w:rPr>
          <w:rFonts w:ascii="Century Gothic" w:eastAsiaTheme="majorEastAsia" w:hAnsi="Century Gothic" w:cstheme="majorBidi"/>
          <w:b/>
          <w:caps/>
          <w:color w:val="4F81BD" w:themeColor="accent1"/>
          <w:sz w:val="32"/>
          <w:szCs w:val="32"/>
        </w:rPr>
      </w:pPr>
      <w:r>
        <w:rPr>
          <w:color w:val="4F81BD" w:themeColor="accent1"/>
        </w:rPr>
        <w:br w:type="page"/>
      </w:r>
    </w:p>
    <w:p w14:paraId="0A7EA3B0" w14:textId="77777777" w:rsidR="00F85657" w:rsidRDefault="0084740A" w:rsidP="00DD198B">
      <w:pPr>
        <w:pStyle w:val="Heading1"/>
      </w:pPr>
      <w:bookmarkStart w:id="0" w:name="_Toc510695251"/>
      <w:r>
        <w:lastRenderedPageBreak/>
        <w:t xml:space="preserve">I. </w:t>
      </w:r>
      <w:r w:rsidR="009577FD">
        <w:t>Executive Summary</w:t>
      </w:r>
      <w:bookmarkEnd w:id="0"/>
    </w:p>
    <w:p w14:paraId="0A7EA3B1" w14:textId="77F7A8DA" w:rsidR="007404CE" w:rsidRPr="00074F13" w:rsidRDefault="00905ADE" w:rsidP="00074F13">
      <w:r>
        <w:t>On December 17, 2016, Trevor Isaac reported allegations of sexual harassment. Specifically, Mr. Isaac alleges that Ms. Marina Novikova created a hostile work environment by, among other things, frequently discussing sex acts with Mr. Isaac and other employees, and retaliating against him for reporting the harassment by terminating his employment. After having conducted a thorough investigation, the facts establish that the events alleged by Mr. Isaac are</w:t>
      </w:r>
      <w:r w:rsidR="0055487F">
        <w:t xml:space="preserve"> more</w:t>
      </w:r>
      <w:r>
        <w:t xml:space="preserve"> likely </w:t>
      </w:r>
      <w:r w:rsidR="0055487F">
        <w:t xml:space="preserve">than not </w:t>
      </w:r>
      <w:r>
        <w:t xml:space="preserve">true. </w:t>
      </w:r>
    </w:p>
    <w:p w14:paraId="0A7EA3B2" w14:textId="77777777" w:rsidR="00DD198B" w:rsidRPr="000E52BC" w:rsidRDefault="00281E90" w:rsidP="00281E90">
      <w:pPr>
        <w:pStyle w:val="Heading1"/>
      </w:pPr>
      <w:bookmarkStart w:id="1" w:name="_Toc510695252"/>
      <w:r w:rsidRPr="00281E90">
        <w:rPr>
          <w:caps w:val="0"/>
        </w:rPr>
        <w:t>I</w:t>
      </w:r>
      <w:r w:rsidR="0084740A">
        <w:rPr>
          <w:caps w:val="0"/>
        </w:rPr>
        <w:t>I</w:t>
      </w:r>
      <w:r w:rsidRPr="00281E90">
        <w:rPr>
          <w:caps w:val="0"/>
        </w:rPr>
        <w:t>.</w:t>
      </w:r>
      <w:r>
        <w:t xml:space="preserve"> </w:t>
      </w:r>
      <w:r w:rsidR="002F31F0">
        <w:t>Relevant Background</w:t>
      </w:r>
      <w:bookmarkEnd w:id="1"/>
    </w:p>
    <w:p w14:paraId="0A7EA3B3" w14:textId="77777777" w:rsidR="009D7EF9" w:rsidRDefault="008C47B9" w:rsidP="009D7EF9">
      <w:pPr>
        <w:pStyle w:val="Heading2"/>
      </w:pPr>
      <w:bookmarkStart w:id="2" w:name="_Toc510695253"/>
      <w:r>
        <w:t>Agency Background</w:t>
      </w:r>
      <w:bookmarkEnd w:id="2"/>
    </w:p>
    <w:p w14:paraId="0A7EA3B4" w14:textId="0D4A3409" w:rsidR="003F2AB7" w:rsidRDefault="008C47B9" w:rsidP="009D7EF9">
      <w:r>
        <w:t>Provide background about the agency where the alleged incident occurred. Include relevant information about the work environment if applicable.</w:t>
      </w:r>
    </w:p>
    <w:p w14:paraId="7E05D4E0" w14:textId="72DE01B9" w:rsidR="001E71ED" w:rsidRDefault="001E71ED" w:rsidP="001E71ED">
      <w:pPr>
        <w:pStyle w:val="Heading2"/>
      </w:pPr>
      <w:bookmarkStart w:id="3" w:name="_Toc510695254"/>
      <w:r>
        <w:t>Summary of the Complaint</w:t>
      </w:r>
      <w:bookmarkEnd w:id="3"/>
    </w:p>
    <w:p w14:paraId="40C4A3E4" w14:textId="160F0EC1" w:rsidR="001E71ED" w:rsidRDefault="001E71ED" w:rsidP="001E71ED">
      <w:r>
        <w:t>Provide a summary of the allegations being raised by the complainant. This should include how and when the complaint was brought to the agency’s attention and the nature of the allegations.</w:t>
      </w:r>
    </w:p>
    <w:p w14:paraId="0A7EA3B5" w14:textId="77777777" w:rsidR="009D7EF9" w:rsidRDefault="008C47B9" w:rsidP="009D7EF9">
      <w:pPr>
        <w:pStyle w:val="Heading2"/>
      </w:pPr>
      <w:bookmarkStart w:id="4" w:name="_Toc510695255"/>
      <w:r>
        <w:t>[Accused Employee’s] Employment History</w:t>
      </w:r>
      <w:bookmarkEnd w:id="4"/>
    </w:p>
    <w:p w14:paraId="0A7EA3B6" w14:textId="77777777" w:rsidR="009D7EF9" w:rsidRDefault="008C47B9" w:rsidP="009D7EF9">
      <w:r>
        <w:t>Provide a relevant work history of the accused employee.</w:t>
      </w:r>
      <w:r w:rsidR="0058125C">
        <w:t xml:space="preserve"> Consider the employee’s history of past positions, promotions, disciplinary actions, or previous incidents on record that may be relevant.</w:t>
      </w:r>
    </w:p>
    <w:p w14:paraId="0A7EA3B7" w14:textId="77777777" w:rsidR="009D7EF9" w:rsidRDefault="0058125C" w:rsidP="009D7EF9">
      <w:pPr>
        <w:pStyle w:val="Heading2"/>
      </w:pPr>
      <w:bookmarkStart w:id="5" w:name="_Toc510695256"/>
      <w:r>
        <w:t>[Complainant’s]</w:t>
      </w:r>
      <w:r w:rsidR="003F2AB7">
        <w:t xml:space="preserve"> Employment History</w:t>
      </w:r>
      <w:bookmarkEnd w:id="5"/>
    </w:p>
    <w:p w14:paraId="0A7EA3B8" w14:textId="77777777" w:rsidR="006F4C8D" w:rsidRPr="00281E90" w:rsidRDefault="008C47B9" w:rsidP="009D7EF9">
      <w:r>
        <w:t xml:space="preserve">Provide a relevant work history of the </w:t>
      </w:r>
      <w:r w:rsidR="0058125C">
        <w:t>complainant.</w:t>
      </w:r>
      <w:r w:rsidR="0058125C" w:rsidRPr="0058125C">
        <w:t xml:space="preserve"> </w:t>
      </w:r>
      <w:r w:rsidR="0058125C">
        <w:t>Consider the employee’s history of past positions, promotions, and any disciplinary actions or previous incidents on record that may be relevant.</w:t>
      </w:r>
      <w:r w:rsidR="006F4C8D">
        <w:br w:type="page"/>
      </w:r>
    </w:p>
    <w:p w14:paraId="0A7EA3B9" w14:textId="77777777" w:rsidR="00AB1681" w:rsidRPr="00464F6A" w:rsidRDefault="00281E90" w:rsidP="00464F6A">
      <w:pPr>
        <w:pStyle w:val="Heading1"/>
        <w:rPr>
          <w:i/>
        </w:rPr>
      </w:pPr>
      <w:bookmarkStart w:id="6" w:name="_Toc510695257"/>
      <w:r>
        <w:lastRenderedPageBreak/>
        <w:t>II</w:t>
      </w:r>
      <w:r w:rsidR="0084740A">
        <w:t>I</w:t>
      </w:r>
      <w:r>
        <w:t xml:space="preserve">. </w:t>
      </w:r>
      <w:r w:rsidR="00CA2678">
        <w:t xml:space="preserve">Scope of </w:t>
      </w:r>
      <w:r w:rsidR="001510BF">
        <w:t>the</w:t>
      </w:r>
      <w:r>
        <w:t xml:space="preserve"> </w:t>
      </w:r>
      <w:r w:rsidR="00CA2678">
        <w:t>Investigation</w:t>
      </w:r>
      <w:bookmarkEnd w:id="6"/>
    </w:p>
    <w:p w14:paraId="0A7EA3BA" w14:textId="77777777" w:rsidR="0058125C" w:rsidRDefault="0058125C" w:rsidP="00281E90">
      <w:r>
        <w:t>This section outlines what the allegation was, how it came to the SHO, and the steps the SHO took to investigate the case. The steps taken should be a chronology of events within the investigation, including the date, time, and action taken to further the investigation.</w:t>
      </w:r>
    </w:p>
    <w:p w14:paraId="0A7EA3BB" w14:textId="77777777" w:rsidR="0058125C" w:rsidRPr="0058125C" w:rsidRDefault="00FE54CB" w:rsidP="00281E90">
      <w:r>
        <w:t>Complete the table by l</w:t>
      </w:r>
      <w:r w:rsidR="0058125C">
        <w:t>ist</w:t>
      </w:r>
      <w:r>
        <w:t>ing</w:t>
      </w:r>
      <w:r w:rsidR="0058125C">
        <w:t xml:space="preserve"> all the witnesses interviewed</w:t>
      </w:r>
      <w:r>
        <w:t xml:space="preserve"> including their Employee ID#, Position Title, and the location of the interview. Add/remove rows in the table as needed.</w:t>
      </w:r>
    </w:p>
    <w:tbl>
      <w:tblPr>
        <w:tblStyle w:val="TableGrid"/>
        <w:tblW w:w="5000" w:type="pct"/>
        <w:jc w:val="center"/>
        <w:tblLook w:val="04A0" w:firstRow="1" w:lastRow="0" w:firstColumn="1" w:lastColumn="0" w:noHBand="0" w:noVBand="1"/>
      </w:tblPr>
      <w:tblGrid>
        <w:gridCol w:w="2070"/>
        <w:gridCol w:w="1109"/>
        <w:gridCol w:w="4561"/>
        <w:gridCol w:w="1620"/>
      </w:tblGrid>
      <w:tr w:rsidR="00DD1479" w14:paraId="0A7EA3BD" w14:textId="77777777" w:rsidTr="007B0CDB">
        <w:trPr>
          <w:trHeight w:val="432"/>
          <w:tblHeader/>
          <w:jc w:val="center"/>
        </w:trPr>
        <w:tc>
          <w:tcPr>
            <w:tcW w:w="9360" w:type="dxa"/>
            <w:gridSpan w:val="4"/>
            <w:tcBorders>
              <w:top w:val="nil"/>
              <w:left w:val="nil"/>
              <w:bottom w:val="nil"/>
              <w:right w:val="nil"/>
            </w:tcBorders>
            <w:shd w:val="clear" w:color="auto" w:fill="4F81BD" w:themeFill="accent1"/>
            <w:vAlign w:val="center"/>
          </w:tcPr>
          <w:p w14:paraId="0A7EA3BC" w14:textId="77777777" w:rsidR="00DD1479" w:rsidRPr="007B0CDB" w:rsidRDefault="004E2D2A" w:rsidP="007B0CDB">
            <w:pPr>
              <w:spacing w:after="0" w:line="240" w:lineRule="auto"/>
              <w:jc w:val="center"/>
              <w:rPr>
                <w:rFonts w:ascii="Century Gothic" w:hAnsi="Century Gothic"/>
                <w:b/>
                <w:caps/>
                <w:sz w:val="27"/>
                <w:szCs w:val="27"/>
              </w:rPr>
            </w:pPr>
            <w:r w:rsidRPr="007B0CDB">
              <w:rPr>
                <w:rFonts w:ascii="Century Gothic" w:hAnsi="Century Gothic"/>
                <w:b/>
                <w:caps/>
                <w:color w:val="FFFFFF" w:themeColor="background1"/>
                <w:sz w:val="27"/>
                <w:szCs w:val="27"/>
              </w:rPr>
              <w:t>Interviewed Witnesses</w:t>
            </w:r>
          </w:p>
        </w:tc>
      </w:tr>
      <w:tr w:rsidR="0058125C" w14:paraId="0A7EA3C2" w14:textId="77777777" w:rsidTr="0058125C">
        <w:trPr>
          <w:trHeight w:val="333"/>
          <w:tblHeader/>
          <w:jc w:val="center"/>
        </w:trPr>
        <w:tc>
          <w:tcPr>
            <w:tcW w:w="2070" w:type="dxa"/>
            <w:tcBorders>
              <w:top w:val="nil"/>
              <w:left w:val="nil"/>
              <w:bottom w:val="single" w:sz="4" w:space="0" w:color="auto"/>
            </w:tcBorders>
            <w:shd w:val="clear" w:color="auto" w:fill="9BBB59" w:themeFill="accent3"/>
            <w:vAlign w:val="center"/>
          </w:tcPr>
          <w:p w14:paraId="0A7EA3BE" w14:textId="77777777" w:rsidR="0058125C" w:rsidRPr="00DD1479" w:rsidRDefault="0058125C" w:rsidP="00537091">
            <w:pPr>
              <w:spacing w:after="0" w:line="259" w:lineRule="auto"/>
              <w:jc w:val="center"/>
              <w:rPr>
                <w:b/>
                <w:color w:val="FFFFFF" w:themeColor="background1"/>
              </w:rPr>
            </w:pPr>
            <w:r>
              <w:rPr>
                <w:b/>
                <w:color w:val="FFFFFF" w:themeColor="background1"/>
              </w:rPr>
              <w:t>Name</w:t>
            </w:r>
          </w:p>
        </w:tc>
        <w:tc>
          <w:tcPr>
            <w:tcW w:w="1109" w:type="dxa"/>
            <w:tcBorders>
              <w:top w:val="nil"/>
              <w:bottom w:val="single" w:sz="4" w:space="0" w:color="auto"/>
            </w:tcBorders>
            <w:shd w:val="clear" w:color="auto" w:fill="9BBB59" w:themeFill="accent3"/>
            <w:vAlign w:val="center"/>
          </w:tcPr>
          <w:p w14:paraId="0A7EA3BF" w14:textId="77777777" w:rsidR="0058125C" w:rsidRPr="009F3DB3" w:rsidRDefault="0058125C" w:rsidP="00281E90">
            <w:pPr>
              <w:spacing w:after="0" w:line="259" w:lineRule="auto"/>
              <w:jc w:val="center"/>
              <w:rPr>
                <w:color w:val="FFFFFF" w:themeColor="background1"/>
              </w:rPr>
            </w:pPr>
            <w:r>
              <w:rPr>
                <w:b/>
                <w:color w:val="FFFFFF" w:themeColor="background1"/>
              </w:rPr>
              <w:t>EMP ID#</w:t>
            </w:r>
          </w:p>
        </w:tc>
        <w:tc>
          <w:tcPr>
            <w:tcW w:w="4561" w:type="dxa"/>
            <w:tcBorders>
              <w:top w:val="nil"/>
              <w:bottom w:val="single" w:sz="4" w:space="0" w:color="auto"/>
              <w:right w:val="nil"/>
            </w:tcBorders>
            <w:shd w:val="clear" w:color="auto" w:fill="9BBB59" w:themeFill="accent3"/>
            <w:vAlign w:val="center"/>
          </w:tcPr>
          <w:p w14:paraId="0A7EA3C0" w14:textId="77777777" w:rsidR="0058125C" w:rsidRDefault="0058125C" w:rsidP="00537091">
            <w:pPr>
              <w:spacing w:after="0" w:line="259" w:lineRule="auto"/>
              <w:jc w:val="center"/>
            </w:pPr>
            <w:r>
              <w:rPr>
                <w:b/>
                <w:color w:val="FFFFFF" w:themeColor="background1"/>
              </w:rPr>
              <w:t>Position Title</w:t>
            </w:r>
          </w:p>
        </w:tc>
        <w:tc>
          <w:tcPr>
            <w:tcW w:w="1620" w:type="dxa"/>
            <w:tcBorders>
              <w:top w:val="nil"/>
              <w:bottom w:val="single" w:sz="4" w:space="0" w:color="auto"/>
              <w:right w:val="nil"/>
            </w:tcBorders>
            <w:shd w:val="clear" w:color="auto" w:fill="9BBB59" w:themeFill="accent3"/>
            <w:vAlign w:val="center"/>
          </w:tcPr>
          <w:p w14:paraId="0A7EA3C1" w14:textId="77777777" w:rsidR="0058125C" w:rsidRDefault="0058125C" w:rsidP="00537091">
            <w:pPr>
              <w:spacing w:after="0" w:line="259" w:lineRule="auto"/>
              <w:jc w:val="center"/>
            </w:pPr>
            <w:r>
              <w:rPr>
                <w:b/>
                <w:color w:val="FFFFFF" w:themeColor="background1"/>
              </w:rPr>
              <w:t>Interviewed At</w:t>
            </w:r>
          </w:p>
        </w:tc>
      </w:tr>
      <w:tr w:rsidR="0058125C" w14:paraId="0A7EA3C7" w14:textId="77777777" w:rsidTr="0058125C">
        <w:trPr>
          <w:jc w:val="center"/>
        </w:trPr>
        <w:tc>
          <w:tcPr>
            <w:tcW w:w="2070" w:type="dxa"/>
            <w:tcBorders>
              <w:left w:val="nil"/>
              <w:right w:val="single" w:sz="4" w:space="0" w:color="9BBB59" w:themeColor="accent3"/>
            </w:tcBorders>
            <w:shd w:val="clear" w:color="auto" w:fill="EAF1DD" w:themeFill="accent3" w:themeFillTint="33"/>
          </w:tcPr>
          <w:p w14:paraId="0A7EA3C3" w14:textId="77777777" w:rsidR="0058125C" w:rsidRPr="00031690" w:rsidRDefault="00FE54CB" w:rsidP="0058125C">
            <w:pPr>
              <w:spacing w:before="80" w:after="80" w:line="259" w:lineRule="auto"/>
              <w:jc w:val="left"/>
            </w:pPr>
            <w:r>
              <w:t>Example Eddy</w:t>
            </w:r>
          </w:p>
        </w:tc>
        <w:tc>
          <w:tcPr>
            <w:tcW w:w="1109" w:type="dxa"/>
            <w:tcBorders>
              <w:left w:val="single" w:sz="4" w:space="0" w:color="9BBB59" w:themeColor="accent3"/>
              <w:right w:val="single" w:sz="4" w:space="0" w:color="9BBB59" w:themeColor="accent3"/>
            </w:tcBorders>
            <w:shd w:val="clear" w:color="auto" w:fill="EAF1DD" w:themeFill="accent3" w:themeFillTint="33"/>
          </w:tcPr>
          <w:p w14:paraId="0A7EA3C4" w14:textId="77777777" w:rsidR="0058125C" w:rsidRPr="00031690" w:rsidRDefault="0058125C" w:rsidP="00DD1479">
            <w:pPr>
              <w:spacing w:before="80" w:after="80" w:line="259" w:lineRule="auto"/>
              <w:jc w:val="center"/>
            </w:pPr>
            <w:r>
              <w:t>00000000</w:t>
            </w:r>
          </w:p>
        </w:tc>
        <w:tc>
          <w:tcPr>
            <w:tcW w:w="4561" w:type="dxa"/>
            <w:tcBorders>
              <w:left w:val="single" w:sz="4" w:space="0" w:color="9BBB59" w:themeColor="accent3"/>
              <w:right w:val="nil"/>
            </w:tcBorders>
            <w:shd w:val="clear" w:color="auto" w:fill="EAF1DD" w:themeFill="accent3" w:themeFillTint="33"/>
          </w:tcPr>
          <w:p w14:paraId="0A7EA3C5" w14:textId="77777777" w:rsidR="0058125C" w:rsidRPr="00031690" w:rsidRDefault="00FE54CB" w:rsidP="00DD1479">
            <w:pPr>
              <w:spacing w:before="80" w:after="80" w:line="259" w:lineRule="auto"/>
              <w:jc w:val="left"/>
            </w:pPr>
            <w:r>
              <w:t>Example Witness</w:t>
            </w:r>
          </w:p>
        </w:tc>
        <w:tc>
          <w:tcPr>
            <w:tcW w:w="1620" w:type="dxa"/>
            <w:tcBorders>
              <w:left w:val="single" w:sz="4" w:space="0" w:color="9BBB59" w:themeColor="accent3"/>
              <w:right w:val="nil"/>
            </w:tcBorders>
            <w:shd w:val="clear" w:color="auto" w:fill="EAF1DD" w:themeFill="accent3" w:themeFillTint="33"/>
          </w:tcPr>
          <w:p w14:paraId="0A7EA3C6" w14:textId="77777777" w:rsidR="0058125C" w:rsidRPr="00031690" w:rsidRDefault="00FE54CB" w:rsidP="0058125C">
            <w:pPr>
              <w:spacing w:before="80" w:after="80" w:line="259" w:lineRule="auto"/>
              <w:jc w:val="center"/>
            </w:pPr>
            <w:r>
              <w:t>DCHR</w:t>
            </w:r>
          </w:p>
        </w:tc>
      </w:tr>
      <w:tr w:rsidR="0058125C" w14:paraId="0A7EA3CC" w14:textId="77777777" w:rsidTr="0058125C">
        <w:trPr>
          <w:jc w:val="center"/>
        </w:trPr>
        <w:tc>
          <w:tcPr>
            <w:tcW w:w="2070" w:type="dxa"/>
            <w:tcBorders>
              <w:left w:val="nil"/>
              <w:right w:val="single" w:sz="4" w:space="0" w:color="9BBB59" w:themeColor="accent3"/>
            </w:tcBorders>
            <w:shd w:val="clear" w:color="auto" w:fill="FFFFFF" w:themeFill="background1"/>
          </w:tcPr>
          <w:p w14:paraId="0A7EA3C8" w14:textId="77777777" w:rsidR="0058125C" w:rsidRPr="00031690" w:rsidRDefault="0058125C" w:rsidP="00DD1479">
            <w:pPr>
              <w:spacing w:before="80" w:after="80" w:line="259" w:lineRule="auto"/>
              <w:jc w:val="left"/>
            </w:pPr>
          </w:p>
        </w:tc>
        <w:tc>
          <w:tcPr>
            <w:tcW w:w="1109" w:type="dxa"/>
            <w:tcBorders>
              <w:left w:val="single" w:sz="4" w:space="0" w:color="9BBB59" w:themeColor="accent3"/>
              <w:right w:val="single" w:sz="4" w:space="0" w:color="9BBB59" w:themeColor="accent3"/>
            </w:tcBorders>
            <w:shd w:val="clear" w:color="auto" w:fill="FFFFFF" w:themeFill="background1"/>
          </w:tcPr>
          <w:p w14:paraId="0A7EA3C9" w14:textId="77777777" w:rsidR="0058125C" w:rsidRPr="00031690" w:rsidRDefault="0058125C" w:rsidP="00DD1479">
            <w:pPr>
              <w:spacing w:before="80" w:after="80" w:line="259" w:lineRule="auto"/>
              <w:jc w:val="center"/>
            </w:pPr>
          </w:p>
        </w:tc>
        <w:tc>
          <w:tcPr>
            <w:tcW w:w="4561" w:type="dxa"/>
            <w:tcBorders>
              <w:left w:val="single" w:sz="4" w:space="0" w:color="9BBB59" w:themeColor="accent3"/>
              <w:right w:val="nil"/>
            </w:tcBorders>
            <w:shd w:val="clear" w:color="auto" w:fill="FFFFFF" w:themeFill="background1"/>
          </w:tcPr>
          <w:p w14:paraId="0A7EA3CA" w14:textId="77777777" w:rsidR="0058125C" w:rsidRPr="00031690" w:rsidRDefault="0058125C" w:rsidP="00DD1479">
            <w:pPr>
              <w:spacing w:before="80" w:after="80" w:line="259" w:lineRule="auto"/>
              <w:jc w:val="left"/>
            </w:pPr>
          </w:p>
        </w:tc>
        <w:tc>
          <w:tcPr>
            <w:tcW w:w="1620" w:type="dxa"/>
            <w:tcBorders>
              <w:left w:val="single" w:sz="4" w:space="0" w:color="9BBB59" w:themeColor="accent3"/>
              <w:right w:val="nil"/>
            </w:tcBorders>
            <w:shd w:val="clear" w:color="auto" w:fill="FFFFFF" w:themeFill="background1"/>
          </w:tcPr>
          <w:p w14:paraId="0A7EA3CB" w14:textId="77777777" w:rsidR="0058125C" w:rsidRPr="00031690" w:rsidRDefault="0058125C" w:rsidP="0058125C">
            <w:pPr>
              <w:spacing w:before="80" w:after="80" w:line="259" w:lineRule="auto"/>
              <w:jc w:val="center"/>
            </w:pPr>
          </w:p>
        </w:tc>
      </w:tr>
      <w:tr w:rsidR="0058125C" w14:paraId="0A7EA3D1" w14:textId="77777777" w:rsidTr="0058125C">
        <w:trPr>
          <w:trHeight w:val="161"/>
          <w:jc w:val="center"/>
        </w:trPr>
        <w:tc>
          <w:tcPr>
            <w:tcW w:w="2070" w:type="dxa"/>
            <w:tcBorders>
              <w:left w:val="nil"/>
              <w:bottom w:val="single" w:sz="24" w:space="0" w:color="4F81BD" w:themeColor="accent1"/>
              <w:right w:val="single" w:sz="4" w:space="0" w:color="9BBB59" w:themeColor="accent3"/>
            </w:tcBorders>
            <w:shd w:val="clear" w:color="auto" w:fill="EEECE1" w:themeFill="background2"/>
          </w:tcPr>
          <w:p w14:paraId="0A7EA3CD" w14:textId="77777777" w:rsidR="0058125C" w:rsidRPr="00031690" w:rsidRDefault="0058125C" w:rsidP="00DD1479">
            <w:pPr>
              <w:spacing w:before="80" w:after="80" w:line="259" w:lineRule="auto"/>
              <w:jc w:val="left"/>
            </w:pPr>
          </w:p>
        </w:tc>
        <w:tc>
          <w:tcPr>
            <w:tcW w:w="1109" w:type="dxa"/>
            <w:tcBorders>
              <w:left w:val="single" w:sz="4" w:space="0" w:color="9BBB59" w:themeColor="accent3"/>
              <w:bottom w:val="single" w:sz="24" w:space="0" w:color="4F81BD" w:themeColor="accent1"/>
              <w:right w:val="single" w:sz="4" w:space="0" w:color="9BBB59" w:themeColor="accent3"/>
            </w:tcBorders>
            <w:shd w:val="clear" w:color="auto" w:fill="EEECE1" w:themeFill="background2"/>
          </w:tcPr>
          <w:p w14:paraId="0A7EA3CE" w14:textId="77777777" w:rsidR="0058125C" w:rsidRPr="00031690" w:rsidRDefault="0058125C" w:rsidP="00DD1479">
            <w:pPr>
              <w:spacing w:before="80" w:after="80" w:line="259" w:lineRule="auto"/>
              <w:jc w:val="center"/>
            </w:pPr>
          </w:p>
        </w:tc>
        <w:tc>
          <w:tcPr>
            <w:tcW w:w="4561" w:type="dxa"/>
            <w:tcBorders>
              <w:left w:val="single" w:sz="4" w:space="0" w:color="9BBB59" w:themeColor="accent3"/>
              <w:bottom w:val="single" w:sz="24" w:space="0" w:color="4F81BD" w:themeColor="accent1"/>
              <w:right w:val="nil"/>
            </w:tcBorders>
            <w:shd w:val="clear" w:color="auto" w:fill="EEECE1" w:themeFill="background2"/>
          </w:tcPr>
          <w:p w14:paraId="0A7EA3CF" w14:textId="77777777" w:rsidR="0058125C" w:rsidRPr="00031690" w:rsidRDefault="0058125C" w:rsidP="00DD1479">
            <w:pPr>
              <w:spacing w:before="80" w:after="80" w:line="259" w:lineRule="auto"/>
              <w:jc w:val="left"/>
            </w:pPr>
          </w:p>
        </w:tc>
        <w:tc>
          <w:tcPr>
            <w:tcW w:w="1620" w:type="dxa"/>
            <w:tcBorders>
              <w:left w:val="single" w:sz="4" w:space="0" w:color="9BBB59" w:themeColor="accent3"/>
              <w:bottom w:val="single" w:sz="24" w:space="0" w:color="4F81BD" w:themeColor="accent1"/>
              <w:right w:val="nil"/>
            </w:tcBorders>
            <w:shd w:val="clear" w:color="auto" w:fill="EEECE1" w:themeFill="background2"/>
          </w:tcPr>
          <w:p w14:paraId="0A7EA3D0" w14:textId="77777777" w:rsidR="0058125C" w:rsidRPr="00031690" w:rsidRDefault="0058125C" w:rsidP="0058125C">
            <w:pPr>
              <w:spacing w:before="80" w:after="80" w:line="259" w:lineRule="auto"/>
              <w:jc w:val="center"/>
            </w:pPr>
          </w:p>
        </w:tc>
      </w:tr>
    </w:tbl>
    <w:p w14:paraId="0A7EA3D2" w14:textId="77777777" w:rsidR="00161461" w:rsidRDefault="00161461">
      <w:pPr>
        <w:spacing w:after="160" w:line="259" w:lineRule="auto"/>
        <w:jc w:val="left"/>
      </w:pPr>
    </w:p>
    <w:p w14:paraId="0A7EA3D3" w14:textId="77777777" w:rsidR="00FE54CB" w:rsidRPr="00FE54CB" w:rsidRDefault="00FE54CB">
      <w:pPr>
        <w:spacing w:after="160" w:line="259" w:lineRule="auto"/>
        <w:jc w:val="left"/>
      </w:pPr>
      <w:r>
        <w:t xml:space="preserve">Provide a chronology of events within the investigation in the table below. </w:t>
      </w:r>
      <w:r w:rsidRPr="00FE54CB">
        <w:rPr>
          <w:b/>
        </w:rPr>
        <w:t>Make note of the dates of ALL interviews in the chronology.</w:t>
      </w:r>
      <w:r>
        <w:t xml:space="preserve"> </w:t>
      </w:r>
    </w:p>
    <w:tbl>
      <w:tblPr>
        <w:tblStyle w:val="TableGrid"/>
        <w:tblW w:w="4991" w:type="pct"/>
        <w:jc w:val="center"/>
        <w:tblLook w:val="04A0" w:firstRow="1" w:lastRow="0" w:firstColumn="1" w:lastColumn="0" w:noHBand="0" w:noVBand="1"/>
      </w:tblPr>
      <w:tblGrid>
        <w:gridCol w:w="1350"/>
        <w:gridCol w:w="7993"/>
      </w:tblGrid>
      <w:tr w:rsidR="00161461" w14:paraId="0A7EA3D5" w14:textId="77777777" w:rsidTr="00403528">
        <w:trPr>
          <w:trHeight w:val="432"/>
          <w:tblHeader/>
          <w:jc w:val="center"/>
        </w:trPr>
        <w:tc>
          <w:tcPr>
            <w:tcW w:w="9343" w:type="dxa"/>
            <w:gridSpan w:val="2"/>
            <w:tcBorders>
              <w:top w:val="nil"/>
              <w:left w:val="nil"/>
              <w:bottom w:val="nil"/>
              <w:right w:val="nil"/>
            </w:tcBorders>
            <w:shd w:val="clear" w:color="auto" w:fill="4F81BD" w:themeFill="accent1"/>
            <w:vAlign w:val="center"/>
          </w:tcPr>
          <w:p w14:paraId="0A7EA3D4" w14:textId="77777777" w:rsidR="00161461" w:rsidRPr="007B0CDB" w:rsidRDefault="00161461" w:rsidP="00403528">
            <w:pPr>
              <w:spacing w:after="0" w:line="240" w:lineRule="auto"/>
              <w:jc w:val="center"/>
              <w:rPr>
                <w:rFonts w:ascii="Century Gothic" w:hAnsi="Century Gothic"/>
                <w:b/>
                <w:caps/>
                <w:color w:val="FFFFFF" w:themeColor="background1"/>
                <w:sz w:val="27"/>
                <w:szCs w:val="27"/>
              </w:rPr>
            </w:pPr>
            <w:r>
              <w:rPr>
                <w:rFonts w:ascii="Century Gothic" w:hAnsi="Century Gothic"/>
                <w:b/>
                <w:caps/>
                <w:color w:val="FFFFFF" w:themeColor="background1"/>
                <w:sz w:val="27"/>
                <w:szCs w:val="27"/>
              </w:rPr>
              <w:t xml:space="preserve">INVESTIGATION </w:t>
            </w:r>
            <w:r w:rsidRPr="007B0CDB">
              <w:rPr>
                <w:rFonts w:ascii="Century Gothic" w:hAnsi="Century Gothic"/>
                <w:b/>
                <w:caps/>
                <w:color w:val="FFFFFF" w:themeColor="background1"/>
                <w:sz w:val="27"/>
                <w:szCs w:val="27"/>
              </w:rPr>
              <w:t>Chronology</w:t>
            </w:r>
          </w:p>
        </w:tc>
      </w:tr>
      <w:tr w:rsidR="00161461" w14:paraId="0A7EA3D8" w14:textId="77777777" w:rsidTr="009577FD">
        <w:trPr>
          <w:trHeight w:val="333"/>
          <w:tblHeader/>
          <w:jc w:val="center"/>
        </w:trPr>
        <w:tc>
          <w:tcPr>
            <w:tcW w:w="1350" w:type="dxa"/>
            <w:tcBorders>
              <w:top w:val="nil"/>
              <w:left w:val="nil"/>
              <w:bottom w:val="single" w:sz="4" w:space="0" w:color="auto"/>
            </w:tcBorders>
            <w:shd w:val="clear" w:color="auto" w:fill="9BBB59" w:themeFill="accent3"/>
            <w:vAlign w:val="center"/>
          </w:tcPr>
          <w:p w14:paraId="0A7EA3D6" w14:textId="77777777" w:rsidR="00161461" w:rsidRPr="00DD1479" w:rsidRDefault="00161461" w:rsidP="00403528">
            <w:pPr>
              <w:spacing w:after="0" w:line="259" w:lineRule="auto"/>
              <w:jc w:val="center"/>
              <w:rPr>
                <w:b/>
                <w:color w:val="FFFFFF" w:themeColor="background1"/>
              </w:rPr>
            </w:pPr>
            <w:r>
              <w:rPr>
                <w:b/>
                <w:color w:val="FFFFFF" w:themeColor="background1"/>
              </w:rPr>
              <w:t>Date</w:t>
            </w:r>
          </w:p>
        </w:tc>
        <w:tc>
          <w:tcPr>
            <w:tcW w:w="7993" w:type="dxa"/>
            <w:tcBorders>
              <w:top w:val="nil"/>
              <w:bottom w:val="single" w:sz="4" w:space="0" w:color="auto"/>
              <w:right w:val="nil"/>
            </w:tcBorders>
            <w:shd w:val="clear" w:color="auto" w:fill="9BBB59" w:themeFill="accent3"/>
            <w:vAlign w:val="center"/>
          </w:tcPr>
          <w:p w14:paraId="0A7EA3D7" w14:textId="77777777" w:rsidR="00161461" w:rsidRDefault="00161461" w:rsidP="00403528">
            <w:pPr>
              <w:spacing w:after="0" w:line="259" w:lineRule="auto"/>
              <w:jc w:val="center"/>
            </w:pPr>
            <w:r>
              <w:rPr>
                <w:b/>
                <w:color w:val="FFFFFF" w:themeColor="background1"/>
              </w:rPr>
              <w:t>Event</w:t>
            </w:r>
          </w:p>
        </w:tc>
      </w:tr>
      <w:tr w:rsidR="00161461" w14:paraId="0A7EA3DB" w14:textId="77777777" w:rsidTr="00403528">
        <w:trPr>
          <w:jc w:val="center"/>
        </w:trPr>
        <w:tc>
          <w:tcPr>
            <w:tcW w:w="1350" w:type="dxa"/>
            <w:tcBorders>
              <w:left w:val="nil"/>
              <w:right w:val="single" w:sz="4" w:space="0" w:color="9BBB59" w:themeColor="accent3"/>
            </w:tcBorders>
            <w:shd w:val="clear" w:color="auto" w:fill="EAF1DD" w:themeFill="accent3" w:themeFillTint="33"/>
          </w:tcPr>
          <w:p w14:paraId="0A7EA3D9" w14:textId="77777777" w:rsidR="00161461" w:rsidRPr="00031690" w:rsidRDefault="0058125C" w:rsidP="00403528">
            <w:pPr>
              <w:spacing w:before="80" w:after="80" w:line="259" w:lineRule="auto"/>
              <w:jc w:val="right"/>
            </w:pPr>
            <w:r>
              <w:t>M/DD/YYYY</w:t>
            </w:r>
          </w:p>
        </w:tc>
        <w:tc>
          <w:tcPr>
            <w:tcW w:w="7993" w:type="dxa"/>
            <w:tcBorders>
              <w:left w:val="single" w:sz="4" w:space="0" w:color="9BBB59" w:themeColor="accent3"/>
              <w:right w:val="nil"/>
            </w:tcBorders>
            <w:shd w:val="clear" w:color="auto" w:fill="EAF1DD" w:themeFill="accent3" w:themeFillTint="33"/>
          </w:tcPr>
          <w:p w14:paraId="0A7EA3DA" w14:textId="77777777" w:rsidR="008664D8" w:rsidRPr="00031690" w:rsidRDefault="0058125C" w:rsidP="008664D8">
            <w:pPr>
              <w:spacing w:before="80" w:after="80" w:line="259" w:lineRule="auto"/>
            </w:pPr>
            <w:r>
              <w:t>Add/remove rows as needed</w:t>
            </w:r>
          </w:p>
        </w:tc>
      </w:tr>
      <w:tr w:rsidR="00161461" w14:paraId="0A7EA3DE" w14:textId="77777777" w:rsidTr="00403528">
        <w:trPr>
          <w:jc w:val="center"/>
        </w:trPr>
        <w:tc>
          <w:tcPr>
            <w:tcW w:w="1350" w:type="dxa"/>
            <w:tcBorders>
              <w:left w:val="nil"/>
              <w:right w:val="single" w:sz="4" w:space="0" w:color="9BBB59" w:themeColor="accent3"/>
            </w:tcBorders>
            <w:shd w:val="clear" w:color="auto" w:fill="FFFFFF" w:themeFill="background1"/>
          </w:tcPr>
          <w:p w14:paraId="0A7EA3DC" w14:textId="77777777" w:rsidR="00161461" w:rsidRPr="00031690" w:rsidRDefault="00161461" w:rsidP="00403528">
            <w:pPr>
              <w:spacing w:before="80" w:after="80" w:line="259" w:lineRule="auto"/>
              <w:jc w:val="right"/>
            </w:pPr>
          </w:p>
        </w:tc>
        <w:tc>
          <w:tcPr>
            <w:tcW w:w="7993" w:type="dxa"/>
            <w:tcBorders>
              <w:left w:val="single" w:sz="4" w:space="0" w:color="9BBB59" w:themeColor="accent3"/>
              <w:right w:val="nil"/>
            </w:tcBorders>
            <w:shd w:val="clear" w:color="auto" w:fill="FFFFFF" w:themeFill="background1"/>
          </w:tcPr>
          <w:p w14:paraId="0A7EA3DD" w14:textId="77777777" w:rsidR="00161461" w:rsidRPr="00031690" w:rsidRDefault="00161461" w:rsidP="00403528">
            <w:pPr>
              <w:spacing w:before="80" w:after="80" w:line="259" w:lineRule="auto"/>
              <w:jc w:val="left"/>
            </w:pPr>
          </w:p>
        </w:tc>
      </w:tr>
      <w:tr w:rsidR="00161461" w14:paraId="0A7EA3E1" w14:textId="77777777" w:rsidTr="00403528">
        <w:trPr>
          <w:jc w:val="center"/>
        </w:trPr>
        <w:tc>
          <w:tcPr>
            <w:tcW w:w="1350" w:type="dxa"/>
            <w:tcBorders>
              <w:left w:val="nil"/>
              <w:right w:val="single" w:sz="4" w:space="0" w:color="9BBB59" w:themeColor="accent3"/>
            </w:tcBorders>
            <w:shd w:val="clear" w:color="auto" w:fill="EAF1DD" w:themeFill="accent3" w:themeFillTint="33"/>
          </w:tcPr>
          <w:p w14:paraId="0A7EA3DF" w14:textId="77777777" w:rsidR="00161461" w:rsidRDefault="00161461" w:rsidP="00403528">
            <w:pPr>
              <w:spacing w:before="80" w:after="80" w:line="259" w:lineRule="auto"/>
              <w:jc w:val="right"/>
            </w:pPr>
          </w:p>
        </w:tc>
        <w:tc>
          <w:tcPr>
            <w:tcW w:w="7993" w:type="dxa"/>
            <w:tcBorders>
              <w:left w:val="single" w:sz="4" w:space="0" w:color="9BBB59" w:themeColor="accent3"/>
              <w:right w:val="nil"/>
            </w:tcBorders>
            <w:shd w:val="clear" w:color="auto" w:fill="EAF1DD" w:themeFill="accent3" w:themeFillTint="33"/>
          </w:tcPr>
          <w:p w14:paraId="0A7EA3E0" w14:textId="77777777" w:rsidR="00161461" w:rsidRDefault="00161461" w:rsidP="00403528">
            <w:pPr>
              <w:spacing w:before="80" w:after="80" w:line="259" w:lineRule="auto"/>
              <w:jc w:val="left"/>
            </w:pPr>
          </w:p>
        </w:tc>
      </w:tr>
      <w:tr w:rsidR="00161461" w14:paraId="0A7EA3E4" w14:textId="77777777" w:rsidTr="00403528">
        <w:trPr>
          <w:jc w:val="center"/>
        </w:trPr>
        <w:tc>
          <w:tcPr>
            <w:tcW w:w="1350" w:type="dxa"/>
            <w:tcBorders>
              <w:left w:val="nil"/>
              <w:right w:val="single" w:sz="4" w:space="0" w:color="9BBB59" w:themeColor="accent3"/>
            </w:tcBorders>
            <w:shd w:val="clear" w:color="auto" w:fill="FFFFFF" w:themeFill="background1"/>
          </w:tcPr>
          <w:p w14:paraId="0A7EA3E2" w14:textId="77777777" w:rsidR="00161461" w:rsidRDefault="00161461" w:rsidP="00403528">
            <w:pPr>
              <w:spacing w:before="80" w:after="80" w:line="259" w:lineRule="auto"/>
              <w:jc w:val="right"/>
            </w:pPr>
          </w:p>
        </w:tc>
        <w:tc>
          <w:tcPr>
            <w:tcW w:w="7993" w:type="dxa"/>
            <w:tcBorders>
              <w:left w:val="single" w:sz="4" w:space="0" w:color="9BBB59" w:themeColor="accent3"/>
              <w:right w:val="nil"/>
            </w:tcBorders>
            <w:shd w:val="clear" w:color="auto" w:fill="FFFFFF" w:themeFill="background1"/>
          </w:tcPr>
          <w:p w14:paraId="0A7EA3E3" w14:textId="77777777" w:rsidR="00161461" w:rsidRDefault="00161461" w:rsidP="00403528">
            <w:pPr>
              <w:spacing w:before="80" w:after="80" w:line="259" w:lineRule="auto"/>
              <w:jc w:val="left"/>
            </w:pPr>
          </w:p>
        </w:tc>
      </w:tr>
      <w:tr w:rsidR="00161461" w14:paraId="0A7EA3E7" w14:textId="77777777" w:rsidTr="00403528">
        <w:trPr>
          <w:trHeight w:val="161"/>
          <w:jc w:val="center"/>
        </w:trPr>
        <w:tc>
          <w:tcPr>
            <w:tcW w:w="1350" w:type="dxa"/>
            <w:tcBorders>
              <w:left w:val="nil"/>
              <w:bottom w:val="single" w:sz="24" w:space="0" w:color="4F81BD" w:themeColor="accent1"/>
              <w:right w:val="single" w:sz="4" w:space="0" w:color="9BBB59" w:themeColor="accent3"/>
            </w:tcBorders>
            <w:shd w:val="clear" w:color="auto" w:fill="EAF1DD" w:themeFill="accent3" w:themeFillTint="33"/>
          </w:tcPr>
          <w:p w14:paraId="0A7EA3E5" w14:textId="77777777" w:rsidR="00161461" w:rsidRDefault="00161461" w:rsidP="00403528">
            <w:pPr>
              <w:spacing w:before="80" w:after="80" w:line="259" w:lineRule="auto"/>
              <w:jc w:val="right"/>
            </w:pPr>
          </w:p>
        </w:tc>
        <w:tc>
          <w:tcPr>
            <w:tcW w:w="7993" w:type="dxa"/>
            <w:tcBorders>
              <w:left w:val="single" w:sz="4" w:space="0" w:color="9BBB59" w:themeColor="accent3"/>
              <w:bottom w:val="single" w:sz="24" w:space="0" w:color="4F81BD" w:themeColor="accent1"/>
              <w:right w:val="nil"/>
            </w:tcBorders>
            <w:shd w:val="clear" w:color="auto" w:fill="EAF1DD" w:themeFill="accent3" w:themeFillTint="33"/>
          </w:tcPr>
          <w:p w14:paraId="0A7EA3E6" w14:textId="77777777" w:rsidR="00161461" w:rsidRPr="001510BF" w:rsidRDefault="00161461" w:rsidP="00403528">
            <w:pPr>
              <w:spacing w:before="80" w:after="80" w:line="259" w:lineRule="auto"/>
              <w:jc w:val="left"/>
            </w:pPr>
          </w:p>
        </w:tc>
      </w:tr>
    </w:tbl>
    <w:p w14:paraId="0A7EA3E8" w14:textId="77777777" w:rsidR="006F4C8D" w:rsidRPr="00CA140B" w:rsidRDefault="00161461">
      <w:pPr>
        <w:spacing w:after="160" w:line="259" w:lineRule="auto"/>
        <w:jc w:val="left"/>
      </w:pPr>
      <w:r>
        <w:t xml:space="preserve"> </w:t>
      </w:r>
      <w:r w:rsidR="006F4C8D">
        <w:br w:type="page"/>
      </w:r>
    </w:p>
    <w:p w14:paraId="0A7EA3E9" w14:textId="7315BB90" w:rsidR="00FE54CB" w:rsidRDefault="00FE54CB" w:rsidP="00FE54CB">
      <w:pPr>
        <w:pStyle w:val="Heading1"/>
      </w:pPr>
      <w:bookmarkStart w:id="7" w:name="_Toc510695258"/>
      <w:r>
        <w:lastRenderedPageBreak/>
        <w:t xml:space="preserve">IV. </w:t>
      </w:r>
      <w:r w:rsidR="001933C6">
        <w:t xml:space="preserve">DocumentS </w:t>
      </w:r>
      <w:r>
        <w:t xml:space="preserve">and </w:t>
      </w:r>
      <w:r w:rsidR="001933C6">
        <w:t xml:space="preserve">OTHER </w:t>
      </w:r>
      <w:r>
        <w:t>Physical Evidence</w:t>
      </w:r>
      <w:bookmarkEnd w:id="7"/>
    </w:p>
    <w:p w14:paraId="0A7EA3EA" w14:textId="77777777" w:rsidR="00FE54CB" w:rsidRDefault="00FE54CB" w:rsidP="00FE54CB">
      <w:r>
        <w:t>This section lists all of the documents and other physical evidence collected in support of the investigation.</w:t>
      </w:r>
    </w:p>
    <w:p w14:paraId="537DFD98" w14:textId="41E6540C" w:rsidR="005C2E68" w:rsidRDefault="005C2E68" w:rsidP="00074F13">
      <w:pPr>
        <w:pStyle w:val="ListParagraph"/>
        <w:numPr>
          <w:ilvl w:val="0"/>
          <w:numId w:val="27"/>
        </w:numPr>
        <w:rPr>
          <w:rFonts w:eastAsiaTheme="majorEastAsia"/>
          <w:i/>
        </w:rPr>
      </w:pPr>
      <w:r>
        <w:rPr>
          <w:rFonts w:eastAsiaTheme="majorEastAsia"/>
          <w:i/>
        </w:rPr>
        <w:t xml:space="preserve">Trevor Isaac Appointment Record, </w:t>
      </w:r>
      <w:r>
        <w:rPr>
          <w:rFonts w:eastAsiaTheme="majorEastAsia"/>
        </w:rPr>
        <w:t>Personnel Action Record SF-50 (Apr. 1, 2014)</w:t>
      </w:r>
    </w:p>
    <w:p w14:paraId="4C2BFC6E" w14:textId="39A03E2C" w:rsidR="005C2E68" w:rsidRPr="005C2E68" w:rsidRDefault="005C2E68" w:rsidP="00074F13">
      <w:pPr>
        <w:pStyle w:val="ListParagraph"/>
        <w:numPr>
          <w:ilvl w:val="0"/>
          <w:numId w:val="27"/>
        </w:numPr>
        <w:rPr>
          <w:rFonts w:eastAsiaTheme="majorEastAsia"/>
          <w:i/>
        </w:rPr>
      </w:pPr>
      <w:r>
        <w:rPr>
          <w:rFonts w:eastAsiaTheme="majorEastAsia"/>
          <w:i/>
        </w:rPr>
        <w:t>Appointment of Director Michael Steifman</w:t>
      </w:r>
      <w:r>
        <w:rPr>
          <w:rFonts w:eastAsiaTheme="majorEastAsia"/>
        </w:rPr>
        <w:t>, Mayor’s Or. 2015-01 (Jan. 2, 2015)</w:t>
      </w:r>
    </w:p>
    <w:p w14:paraId="0A7EA3EB" w14:textId="0A6CA35E" w:rsidR="00074F13" w:rsidRPr="00074F13" w:rsidRDefault="005C2E68" w:rsidP="00074F13">
      <w:pPr>
        <w:pStyle w:val="ListParagraph"/>
        <w:numPr>
          <w:ilvl w:val="0"/>
          <w:numId w:val="27"/>
        </w:numPr>
        <w:rPr>
          <w:rFonts w:eastAsiaTheme="majorEastAsia"/>
          <w:i/>
        </w:rPr>
      </w:pPr>
      <w:r>
        <w:rPr>
          <w:i/>
        </w:rPr>
        <w:t xml:space="preserve">Marina Novikova Appointment Record, </w:t>
      </w:r>
      <w:r>
        <w:t>Personnel Action Record SF-50</w:t>
      </w:r>
      <w:r w:rsidR="00074F13">
        <w:t xml:space="preserve"> (</w:t>
      </w:r>
      <w:r>
        <w:t>Mar. 3, 2015</w:t>
      </w:r>
      <w:r w:rsidR="00074F13">
        <w:t>)</w:t>
      </w:r>
    </w:p>
    <w:p w14:paraId="55DE539B" w14:textId="5E38C35C" w:rsidR="005C2E68" w:rsidRPr="005C2E68" w:rsidRDefault="005C2E68" w:rsidP="00074F13">
      <w:pPr>
        <w:pStyle w:val="ListParagraph"/>
        <w:numPr>
          <w:ilvl w:val="0"/>
          <w:numId w:val="27"/>
        </w:numPr>
        <w:rPr>
          <w:rFonts w:eastAsiaTheme="majorEastAsia"/>
          <w:i/>
        </w:rPr>
      </w:pPr>
      <w:r>
        <w:rPr>
          <w:i/>
        </w:rPr>
        <w:t xml:space="preserve">Mr. </w:t>
      </w:r>
      <w:r w:rsidR="00B322FB">
        <w:rPr>
          <w:i/>
        </w:rPr>
        <w:t>Isaac</w:t>
      </w:r>
      <w:r>
        <w:rPr>
          <w:i/>
        </w:rPr>
        <w:t xml:space="preserve"> 2013 Evaluation, </w:t>
      </w:r>
      <w:r>
        <w:t>Performance Review Documents (Nov. 1, 2014)</w:t>
      </w:r>
    </w:p>
    <w:p w14:paraId="7F662899" w14:textId="0505B9CA" w:rsidR="005C2E68" w:rsidRPr="005C2E68" w:rsidRDefault="005C2E68" w:rsidP="00074F13">
      <w:pPr>
        <w:pStyle w:val="ListParagraph"/>
        <w:numPr>
          <w:ilvl w:val="0"/>
          <w:numId w:val="27"/>
        </w:numPr>
        <w:rPr>
          <w:rFonts w:eastAsiaTheme="majorEastAsia"/>
          <w:i/>
        </w:rPr>
      </w:pPr>
      <w:r>
        <w:rPr>
          <w:i/>
        </w:rPr>
        <w:t xml:space="preserve">Mr. </w:t>
      </w:r>
      <w:r w:rsidR="00B322FB">
        <w:rPr>
          <w:i/>
        </w:rPr>
        <w:t>Isaac</w:t>
      </w:r>
      <w:r>
        <w:rPr>
          <w:i/>
        </w:rPr>
        <w:t xml:space="preserve"> 2014 Evaluation, </w:t>
      </w:r>
      <w:r>
        <w:t>Performance Review Documents (Nov. 1, 2015)</w:t>
      </w:r>
    </w:p>
    <w:p w14:paraId="3B3A60D1" w14:textId="2695DEFC" w:rsidR="005C2E68" w:rsidRPr="00B322FB" w:rsidRDefault="005C2E68" w:rsidP="00074F13">
      <w:pPr>
        <w:pStyle w:val="ListParagraph"/>
        <w:numPr>
          <w:ilvl w:val="0"/>
          <w:numId w:val="27"/>
        </w:numPr>
        <w:rPr>
          <w:rFonts w:eastAsiaTheme="majorEastAsia"/>
          <w:i/>
        </w:rPr>
      </w:pPr>
      <w:r>
        <w:rPr>
          <w:i/>
        </w:rPr>
        <w:t xml:space="preserve">Mr. </w:t>
      </w:r>
      <w:r w:rsidR="00B322FB">
        <w:rPr>
          <w:i/>
        </w:rPr>
        <w:t>Isaac</w:t>
      </w:r>
      <w:r>
        <w:rPr>
          <w:i/>
        </w:rPr>
        <w:t xml:space="preserve"> 2015 Evaluation, </w:t>
      </w:r>
      <w:r>
        <w:t>Performance Review Documents (Nov. 1, 2016)</w:t>
      </w:r>
    </w:p>
    <w:p w14:paraId="04601CD5" w14:textId="73C112F0" w:rsidR="00B322FB" w:rsidRPr="00B322FB" w:rsidRDefault="00B322FB" w:rsidP="00074F13">
      <w:pPr>
        <w:pStyle w:val="ListParagraph"/>
        <w:numPr>
          <w:ilvl w:val="0"/>
          <w:numId w:val="27"/>
        </w:numPr>
        <w:rPr>
          <w:rFonts w:eastAsiaTheme="majorEastAsia"/>
          <w:i/>
        </w:rPr>
      </w:pPr>
      <w:r>
        <w:rPr>
          <w:i/>
        </w:rPr>
        <w:t>Mr. Isaac</w:t>
      </w:r>
      <w:r w:rsidR="002B6E7A">
        <w:rPr>
          <w:i/>
        </w:rPr>
        <w:t>,</w:t>
      </w:r>
      <w:r>
        <w:rPr>
          <w:i/>
        </w:rPr>
        <w:t xml:space="preserve"> </w:t>
      </w:r>
      <w:r w:rsidRPr="002B6E7A">
        <w:t>Transcribed Interview</w:t>
      </w:r>
      <w:r>
        <w:t xml:space="preserve"> (Dec. 18, 2016)</w:t>
      </w:r>
      <w:r>
        <w:rPr>
          <w:i/>
        </w:rPr>
        <w:t xml:space="preserve"> </w:t>
      </w:r>
    </w:p>
    <w:p w14:paraId="6DB944D5" w14:textId="613E9B55" w:rsidR="00B322FB" w:rsidRPr="00B322FB" w:rsidRDefault="00B322FB" w:rsidP="00074F13">
      <w:pPr>
        <w:pStyle w:val="ListParagraph"/>
        <w:numPr>
          <w:ilvl w:val="0"/>
          <w:numId w:val="27"/>
        </w:numPr>
        <w:rPr>
          <w:rFonts w:eastAsiaTheme="majorEastAsia"/>
          <w:i/>
        </w:rPr>
      </w:pPr>
      <w:r>
        <w:rPr>
          <w:rFonts w:eastAsiaTheme="majorEastAsia"/>
          <w:i/>
        </w:rPr>
        <w:t>Ms. Emily Gadstone</w:t>
      </w:r>
      <w:r w:rsidR="002B6E7A">
        <w:rPr>
          <w:rFonts w:eastAsiaTheme="majorEastAsia"/>
          <w:i/>
        </w:rPr>
        <w:t>,</w:t>
      </w:r>
      <w:r>
        <w:rPr>
          <w:rFonts w:eastAsiaTheme="majorEastAsia"/>
          <w:i/>
        </w:rPr>
        <w:t xml:space="preserve"> </w:t>
      </w:r>
      <w:r w:rsidR="002B6E7A" w:rsidRPr="002B6E7A">
        <w:rPr>
          <w:rFonts w:eastAsiaTheme="majorEastAsia"/>
        </w:rPr>
        <w:t xml:space="preserve">Transcribed </w:t>
      </w:r>
      <w:r w:rsidRPr="002B6E7A">
        <w:rPr>
          <w:rFonts w:eastAsiaTheme="majorEastAsia"/>
        </w:rPr>
        <w:t>Interview</w:t>
      </w:r>
      <w:r>
        <w:rPr>
          <w:rFonts w:eastAsiaTheme="majorEastAsia"/>
          <w:i/>
        </w:rPr>
        <w:t xml:space="preserve"> </w:t>
      </w:r>
      <w:r w:rsidRPr="00B322FB">
        <w:rPr>
          <w:rFonts w:eastAsiaTheme="majorEastAsia"/>
        </w:rPr>
        <w:t>(Dec. 19, 2016)</w:t>
      </w:r>
    </w:p>
    <w:p w14:paraId="39986B23" w14:textId="12F021C9" w:rsidR="00B322FB" w:rsidRPr="002B6E7A" w:rsidRDefault="00B322FB" w:rsidP="00074F13">
      <w:pPr>
        <w:pStyle w:val="ListParagraph"/>
        <w:numPr>
          <w:ilvl w:val="0"/>
          <w:numId w:val="27"/>
        </w:numPr>
        <w:rPr>
          <w:rFonts w:eastAsiaTheme="majorEastAsia"/>
          <w:i/>
        </w:rPr>
      </w:pPr>
      <w:r>
        <w:rPr>
          <w:i/>
        </w:rPr>
        <w:t>Ms. Marina Novikova</w:t>
      </w:r>
      <w:r w:rsidR="002B6E7A">
        <w:rPr>
          <w:i/>
        </w:rPr>
        <w:t>,</w:t>
      </w:r>
      <w:r>
        <w:rPr>
          <w:i/>
        </w:rPr>
        <w:t xml:space="preserve"> </w:t>
      </w:r>
      <w:r w:rsidR="002B6E7A" w:rsidRPr="002B6E7A">
        <w:t xml:space="preserve">Transcribed </w:t>
      </w:r>
      <w:r w:rsidRPr="002B6E7A">
        <w:t>Interview</w:t>
      </w:r>
      <w:r>
        <w:rPr>
          <w:i/>
        </w:rPr>
        <w:t xml:space="preserve"> </w:t>
      </w:r>
      <w:r>
        <w:t>(Dec. 20, 2016)</w:t>
      </w:r>
    </w:p>
    <w:p w14:paraId="2C9066CE" w14:textId="46601215" w:rsidR="002B6E7A" w:rsidRPr="00EA68DA" w:rsidRDefault="002B6E7A" w:rsidP="00074F13">
      <w:pPr>
        <w:pStyle w:val="ListParagraph"/>
        <w:numPr>
          <w:ilvl w:val="0"/>
          <w:numId w:val="27"/>
        </w:numPr>
        <w:rPr>
          <w:rFonts w:eastAsiaTheme="majorEastAsia"/>
          <w:i/>
        </w:rPr>
      </w:pPr>
      <w:r>
        <w:rPr>
          <w:i/>
        </w:rPr>
        <w:t xml:space="preserve">Mr. Michael Steifman, </w:t>
      </w:r>
      <w:r w:rsidRPr="002B6E7A">
        <w:t>Transcribed Interview</w:t>
      </w:r>
      <w:r>
        <w:rPr>
          <w:i/>
        </w:rPr>
        <w:t xml:space="preserve"> </w:t>
      </w:r>
      <w:r>
        <w:t>(Dec. 21, 2016)</w:t>
      </w:r>
    </w:p>
    <w:p w14:paraId="6EA28A71" w14:textId="62DF9C39" w:rsidR="00EA68DA" w:rsidRPr="005C2E68" w:rsidRDefault="00EA68DA" w:rsidP="00074F13">
      <w:pPr>
        <w:pStyle w:val="ListParagraph"/>
        <w:numPr>
          <w:ilvl w:val="0"/>
          <w:numId w:val="27"/>
        </w:numPr>
        <w:rPr>
          <w:rFonts w:eastAsiaTheme="majorEastAsia"/>
          <w:i/>
        </w:rPr>
      </w:pPr>
      <w:r>
        <w:rPr>
          <w:i/>
        </w:rPr>
        <w:t xml:space="preserve">“Something to Put a Smile on Your Face,” </w:t>
      </w:r>
      <w:r>
        <w:t>text message to Mr. Isaac from Ms. Novikova (Apr. 5, 2016).</w:t>
      </w:r>
    </w:p>
    <w:p w14:paraId="7255F58A" w14:textId="35CE0C68" w:rsidR="005C2E68" w:rsidRDefault="005C2E68" w:rsidP="005C2E68">
      <w:pPr>
        <w:pStyle w:val="ListParagraph"/>
        <w:numPr>
          <w:ilvl w:val="0"/>
          <w:numId w:val="0"/>
        </w:numPr>
        <w:ind w:left="720"/>
        <w:rPr>
          <w:i/>
        </w:rPr>
      </w:pPr>
    </w:p>
    <w:p w14:paraId="3CBED031" w14:textId="0AB981EC" w:rsidR="005C2E68" w:rsidRDefault="005C2E68">
      <w:pPr>
        <w:spacing w:after="160" w:line="259" w:lineRule="auto"/>
        <w:jc w:val="left"/>
        <w:rPr>
          <w:rFonts w:eastAsiaTheme="majorEastAsia" w:cstheme="minorHAnsi"/>
          <w:bCs/>
          <w:i/>
        </w:rPr>
      </w:pPr>
      <w:r>
        <w:rPr>
          <w:rFonts w:eastAsiaTheme="majorEastAsia"/>
          <w:i/>
        </w:rPr>
        <w:br w:type="page"/>
      </w:r>
    </w:p>
    <w:p w14:paraId="0A7EA3ED" w14:textId="045CD672" w:rsidR="00464F6A" w:rsidRDefault="00FE54CB" w:rsidP="00464F6A">
      <w:pPr>
        <w:pStyle w:val="Heading1"/>
      </w:pPr>
      <w:bookmarkStart w:id="8" w:name="_Toc510695259"/>
      <w:r>
        <w:lastRenderedPageBreak/>
        <w:t>V</w:t>
      </w:r>
      <w:r w:rsidR="00CA140B">
        <w:t xml:space="preserve">. Allegation and </w:t>
      </w:r>
      <w:bookmarkEnd w:id="8"/>
      <w:r w:rsidR="001933C6">
        <w:t>list of facts</w:t>
      </w:r>
    </w:p>
    <w:p w14:paraId="0A7EA3EE" w14:textId="580F18BF" w:rsidR="00464F6A" w:rsidRDefault="00CA140B" w:rsidP="00464F6A">
      <w:pPr>
        <w:pStyle w:val="Heading2"/>
      </w:pPr>
      <w:bookmarkStart w:id="9" w:name="_Toc510695260"/>
      <w:r>
        <w:t>Allegation</w:t>
      </w:r>
      <w:r w:rsidR="009B2132">
        <w:t>s</w:t>
      </w:r>
      <w:bookmarkEnd w:id="9"/>
    </w:p>
    <w:p w14:paraId="7AE1AC22" w14:textId="25B3B495" w:rsidR="00905ADE" w:rsidRDefault="00905ADE" w:rsidP="00905ADE">
      <w:pPr>
        <w:pStyle w:val="ListParagraph"/>
        <w:numPr>
          <w:ilvl w:val="0"/>
          <w:numId w:val="26"/>
        </w:numPr>
        <w:rPr>
          <w:rFonts w:eastAsia="Century Gothic"/>
        </w:rPr>
      </w:pPr>
      <w:r>
        <w:rPr>
          <w:rFonts w:eastAsia="Century Gothic"/>
        </w:rPr>
        <w:t>Ms. Marina Novikova and Director Michael Steifman created a hostile work environment in violation of Mayor’s Order 2017-313.</w:t>
      </w:r>
    </w:p>
    <w:p w14:paraId="413D2E21" w14:textId="4173B429" w:rsidR="00905ADE" w:rsidRDefault="00905ADE" w:rsidP="00905ADE">
      <w:pPr>
        <w:pStyle w:val="ListParagraph"/>
        <w:numPr>
          <w:ilvl w:val="0"/>
          <w:numId w:val="26"/>
        </w:numPr>
        <w:rPr>
          <w:rFonts w:eastAsia="Century Gothic"/>
        </w:rPr>
      </w:pPr>
      <w:r>
        <w:rPr>
          <w:rFonts w:eastAsia="Century Gothic"/>
        </w:rPr>
        <w:t>Ms. Marina Novikova and Director Michael Steifman retaliated against Mr. Isaac after he reported potential sexual harassment in violation of Mayor’s Order 2017-313.</w:t>
      </w:r>
    </w:p>
    <w:p w14:paraId="0A7EA3F0" w14:textId="22863A50" w:rsidR="00CA140B" w:rsidRDefault="001933C6" w:rsidP="00CA140B">
      <w:pPr>
        <w:pStyle w:val="Heading2"/>
      </w:pPr>
      <w:bookmarkStart w:id="10" w:name="_Toc510695261"/>
      <w:r>
        <w:t>List of Facts</w:t>
      </w:r>
      <w:bookmarkEnd w:id="10"/>
    </w:p>
    <w:p w14:paraId="46E868DB" w14:textId="6B3A18C1" w:rsidR="00A42D5F" w:rsidRPr="00A42D5F" w:rsidRDefault="001933C6" w:rsidP="00A42D5F">
      <w:r>
        <w:t>The following facts are supported b</w:t>
      </w:r>
      <w:r w:rsidR="00A42D5F">
        <w:t>ased on th</w:t>
      </w:r>
      <w:r>
        <w:t>e preponderance</w:t>
      </w:r>
      <w:r w:rsidR="00A42D5F">
        <w:t xml:space="preserve"> of the evidence:</w:t>
      </w:r>
    </w:p>
    <w:p w14:paraId="67FB6F28" w14:textId="7416BC7E" w:rsidR="005C2E68" w:rsidRDefault="005C2E68" w:rsidP="00905ADE">
      <w:pPr>
        <w:pStyle w:val="ListParagraph"/>
        <w:numPr>
          <w:ilvl w:val="0"/>
          <w:numId w:val="29"/>
        </w:numPr>
        <w:rPr>
          <w:rFonts w:eastAsia="Century Gothic"/>
        </w:rPr>
      </w:pPr>
      <w:r>
        <w:rPr>
          <w:rFonts w:eastAsia="Century Gothic"/>
        </w:rPr>
        <w:t>On April 1, 2014, the D.C. Department of Utilities appointed Trevor Isaac to the position of Employee Relations Manager within the Human Resources Administration. (Ex 1)</w:t>
      </w:r>
    </w:p>
    <w:p w14:paraId="72D020F8" w14:textId="0AC2A332" w:rsidR="005C2E68" w:rsidRDefault="005C2E68" w:rsidP="00905ADE">
      <w:pPr>
        <w:pStyle w:val="ListParagraph"/>
        <w:numPr>
          <w:ilvl w:val="0"/>
          <w:numId w:val="29"/>
        </w:numPr>
        <w:rPr>
          <w:rFonts w:eastAsia="Century Gothic"/>
        </w:rPr>
      </w:pPr>
      <w:r>
        <w:rPr>
          <w:rFonts w:eastAsia="Century Gothic"/>
        </w:rPr>
        <w:t>On January 2, 2015, the Mayor appointed Michael Steifman as the Director for the D.C. Department of Utilities (DDU). (Ex 1)</w:t>
      </w:r>
    </w:p>
    <w:p w14:paraId="041691B9" w14:textId="3ED84A85" w:rsidR="005C2E68" w:rsidRDefault="005C2E68" w:rsidP="00905ADE">
      <w:pPr>
        <w:pStyle w:val="ListParagraph"/>
        <w:numPr>
          <w:ilvl w:val="0"/>
          <w:numId w:val="29"/>
        </w:numPr>
        <w:rPr>
          <w:rFonts w:eastAsia="Century Gothic"/>
        </w:rPr>
      </w:pPr>
      <w:r>
        <w:rPr>
          <w:rFonts w:eastAsia="Century Gothic"/>
        </w:rPr>
        <w:t>On March 3, 2015, DDU appointed Marina Novikova to the position of HR Officer, supervising DDU’s HR operations. (Ex 2)</w:t>
      </w:r>
    </w:p>
    <w:p w14:paraId="0AAFB76C" w14:textId="5F97B0DB" w:rsidR="005C2E68" w:rsidRDefault="005C2E68" w:rsidP="00905ADE">
      <w:pPr>
        <w:pStyle w:val="ListParagraph"/>
        <w:numPr>
          <w:ilvl w:val="0"/>
          <w:numId w:val="29"/>
        </w:numPr>
        <w:rPr>
          <w:rFonts w:eastAsia="Century Gothic"/>
        </w:rPr>
      </w:pPr>
      <w:r>
        <w:rPr>
          <w:rFonts w:eastAsia="Century Gothic"/>
        </w:rPr>
        <w:t>For fiscal years 2013, 2014 and 2015, DDU rated Mr. Isaac as a “role model” on his annual performance evaluations. (Ex 4, 5 and 6)</w:t>
      </w:r>
    </w:p>
    <w:p w14:paraId="59689F25" w14:textId="73ABE787" w:rsidR="00B322FB" w:rsidRDefault="00B322FB" w:rsidP="00905ADE">
      <w:pPr>
        <w:pStyle w:val="ListParagraph"/>
        <w:numPr>
          <w:ilvl w:val="0"/>
          <w:numId w:val="29"/>
        </w:numPr>
        <w:rPr>
          <w:rFonts w:eastAsia="Century Gothic"/>
        </w:rPr>
      </w:pPr>
      <w:r>
        <w:rPr>
          <w:rFonts w:eastAsia="Century Gothic"/>
        </w:rPr>
        <w:t>Based on his performance evaluations, Mr. Isaac is a dedicated to the success of his administration, the agency and the District. (Ex 4, 5 and 6)</w:t>
      </w:r>
    </w:p>
    <w:p w14:paraId="5BDBF706" w14:textId="77777777" w:rsidR="00B322FB" w:rsidRDefault="00B322FB" w:rsidP="00B322FB">
      <w:pPr>
        <w:pStyle w:val="ListParagraph"/>
        <w:numPr>
          <w:ilvl w:val="0"/>
          <w:numId w:val="29"/>
        </w:numPr>
        <w:rPr>
          <w:rFonts w:eastAsia="Century Gothic"/>
        </w:rPr>
      </w:pPr>
      <w:r>
        <w:rPr>
          <w:rFonts w:eastAsia="Century Gothic"/>
        </w:rPr>
        <w:t>Mr. Isaac identifies as a gay male. (Ex 7, 2:21-23)</w:t>
      </w:r>
    </w:p>
    <w:p w14:paraId="0A7EA3F2" w14:textId="1091CA17" w:rsidR="00074F13" w:rsidRDefault="002B6E7A" w:rsidP="00905ADE">
      <w:pPr>
        <w:pStyle w:val="ListParagraph"/>
        <w:numPr>
          <w:ilvl w:val="0"/>
          <w:numId w:val="29"/>
        </w:numPr>
        <w:rPr>
          <w:rFonts w:eastAsia="Century Gothic"/>
        </w:rPr>
      </w:pPr>
      <w:r>
        <w:rPr>
          <w:rFonts w:eastAsia="Century Gothic"/>
        </w:rPr>
        <w:t>Between at least January and April 2016, Ms. Novikova discussed her sexuality with Mr. Isaac and other staff. These discussions occurred, at a minimum, on a weekly basis. In discussing her sexuality, Ms. Novikova would make statements such as “I’m a swinger;” inform employees (including Mr. Isaac) that her and her husband are in an open relationship and he</w:t>
      </w:r>
      <w:r w:rsidR="009B2132">
        <w:rPr>
          <w:rFonts w:eastAsia="Century Gothic"/>
        </w:rPr>
        <w:t>r husband</w:t>
      </w:r>
      <w:r>
        <w:rPr>
          <w:rFonts w:eastAsia="Century Gothic"/>
        </w:rPr>
        <w:t xml:space="preserve"> has another sexual partner; that </w:t>
      </w:r>
      <w:r w:rsidR="009B2132">
        <w:rPr>
          <w:rFonts w:eastAsia="Century Gothic"/>
        </w:rPr>
        <w:t xml:space="preserve">Ms. Novikova </w:t>
      </w:r>
      <w:r>
        <w:rPr>
          <w:rFonts w:eastAsia="Century Gothic"/>
        </w:rPr>
        <w:t>approves of her son watching porn; and Ms. Novikova would explain, in detail,</w:t>
      </w:r>
      <w:r w:rsidR="009B2132">
        <w:rPr>
          <w:rFonts w:eastAsia="Century Gothic"/>
        </w:rPr>
        <w:t xml:space="preserve"> how to have sex properly</w:t>
      </w:r>
      <w:r>
        <w:rPr>
          <w:rFonts w:eastAsia="Century Gothic"/>
        </w:rPr>
        <w:t xml:space="preserve"> (including giving Mr. Isaac instructions on how to properly have </w:t>
      </w:r>
      <w:r w:rsidR="009B2132">
        <w:rPr>
          <w:rFonts w:eastAsia="Century Gothic"/>
        </w:rPr>
        <w:t>“straight”</w:t>
      </w:r>
      <w:r>
        <w:rPr>
          <w:rFonts w:eastAsia="Century Gothic"/>
        </w:rPr>
        <w:t xml:space="preserve"> </w:t>
      </w:r>
      <w:r w:rsidR="009B2132">
        <w:rPr>
          <w:rFonts w:eastAsia="Century Gothic"/>
        </w:rPr>
        <w:t>sex</w:t>
      </w:r>
      <w:r>
        <w:rPr>
          <w:rFonts w:eastAsia="Century Gothic"/>
        </w:rPr>
        <w:t>.) (Ex 7 at 4:10-15, Ex 8 at 6:2-10, Ex 9 at 7:1-20)</w:t>
      </w:r>
    </w:p>
    <w:p w14:paraId="7D723EE9" w14:textId="4DAC4752" w:rsidR="002B6E7A" w:rsidRDefault="002B6E7A" w:rsidP="00905ADE">
      <w:pPr>
        <w:pStyle w:val="ListParagraph"/>
        <w:numPr>
          <w:ilvl w:val="0"/>
          <w:numId w:val="29"/>
        </w:numPr>
        <w:rPr>
          <w:rFonts w:eastAsia="Century Gothic"/>
        </w:rPr>
      </w:pPr>
      <w:r>
        <w:rPr>
          <w:rFonts w:eastAsia="Century Gothic"/>
        </w:rPr>
        <w:t xml:space="preserve">Between at least January and April 2016, Ms. Novikova would ask Mr. Isaac about his sexual practices. Among other things, Ms. Novikova would ask Mr. Isaac why he has never been with a </w:t>
      </w:r>
      <w:r>
        <w:rPr>
          <w:rFonts w:eastAsia="Century Gothic"/>
        </w:rPr>
        <w:lastRenderedPageBreak/>
        <w:t>woman and what he liked about having sex with other men. (Ex. 7 at 6:2-6, Ex. 8 at 7:1-5, Ex 9 at 15:2-4)</w:t>
      </w:r>
    </w:p>
    <w:p w14:paraId="65390568" w14:textId="41F27510" w:rsidR="00EA68DA" w:rsidRDefault="00EA68DA" w:rsidP="00905ADE">
      <w:pPr>
        <w:pStyle w:val="ListParagraph"/>
        <w:numPr>
          <w:ilvl w:val="0"/>
          <w:numId w:val="29"/>
        </w:numPr>
        <w:rPr>
          <w:rFonts w:eastAsia="Century Gothic"/>
        </w:rPr>
      </w:pPr>
      <w:r>
        <w:rPr>
          <w:rFonts w:eastAsia="Century Gothic"/>
        </w:rPr>
        <w:t xml:space="preserve">On March 22, 2016, Mr. Isaac approached Ms. Novikova to discuss challenges with a project. (Ex 7 and 9). </w:t>
      </w:r>
    </w:p>
    <w:p w14:paraId="0D81CB4B" w14:textId="0C04AB95" w:rsidR="00EA68DA" w:rsidRDefault="00EA68DA" w:rsidP="00905ADE">
      <w:pPr>
        <w:pStyle w:val="ListParagraph"/>
        <w:numPr>
          <w:ilvl w:val="0"/>
          <w:numId w:val="29"/>
        </w:numPr>
        <w:rPr>
          <w:rFonts w:eastAsia="Century Gothic"/>
        </w:rPr>
      </w:pPr>
      <w:r>
        <w:rPr>
          <w:rFonts w:eastAsia="Century Gothic"/>
        </w:rPr>
        <w:t>During the March 22, 2016, discussion, Ms. Novikova touched Mr. Isaac in a sexual manner. According to Mr. Isaac, Ms. Novikova hugged him and then “nibbled” on his ear. (Ex. 7) Ms. Novikova denied this specific allegation, but confirmed that she hugged him “tightly” and may have “grasped his butt.” (Ex 9)</w:t>
      </w:r>
    </w:p>
    <w:p w14:paraId="2A3723E9" w14:textId="2ED4855F" w:rsidR="00EA68DA" w:rsidRDefault="00EA68DA" w:rsidP="00905ADE">
      <w:pPr>
        <w:pStyle w:val="ListParagraph"/>
        <w:numPr>
          <w:ilvl w:val="0"/>
          <w:numId w:val="29"/>
        </w:numPr>
        <w:rPr>
          <w:rFonts w:eastAsia="Century Gothic"/>
        </w:rPr>
      </w:pPr>
      <w:r>
        <w:rPr>
          <w:rFonts w:eastAsia="Century Gothic"/>
        </w:rPr>
        <w:t>At the conclusion of the March 22, 2016 discussion, Ms. Novikova made statements similar to “I hope you are not going to sue me.” Mr. Isaac stated that Ms. Novikova used these exact words. (Ex 7). However, Ms. Novikova explained that he protested when she hugged him and that she jokingly responded by say</w:t>
      </w:r>
      <w:r w:rsidR="009B2132">
        <w:rPr>
          <w:rFonts w:eastAsia="Century Gothic"/>
        </w:rPr>
        <w:t>ing</w:t>
      </w:r>
      <w:r>
        <w:rPr>
          <w:rFonts w:eastAsia="Century Gothic"/>
        </w:rPr>
        <w:t xml:space="preserve">, “well then, sue me.” (Ex 9). </w:t>
      </w:r>
    </w:p>
    <w:p w14:paraId="0A7EA3F3" w14:textId="2A0D5EA9" w:rsidR="00074F13" w:rsidRDefault="00EA68DA" w:rsidP="00905ADE">
      <w:pPr>
        <w:pStyle w:val="ListParagraph"/>
        <w:numPr>
          <w:ilvl w:val="0"/>
          <w:numId w:val="29"/>
        </w:numPr>
        <w:rPr>
          <w:rFonts w:eastAsia="Century Gothic"/>
        </w:rPr>
      </w:pPr>
      <w:r>
        <w:rPr>
          <w:rFonts w:eastAsia="Century Gothic"/>
        </w:rPr>
        <w:t>On April 5, 2016, Ms. Novikova sent a text to Mr. Isaac. The text said: “Something to put a smile on your face” with an image of a man reading a book titled “</w:t>
      </w:r>
      <w:r w:rsidR="0055487F">
        <w:rPr>
          <w:rFonts w:eastAsia="Century Gothic"/>
        </w:rPr>
        <w:t>*</w:t>
      </w:r>
      <w:r w:rsidR="0055487F">
        <w:rPr>
          <w:rFonts w:eastAsia="Century Gothic"/>
        </w:rPr>
        <w:t xml:space="preserve">ss </w:t>
      </w:r>
      <w:r>
        <w:rPr>
          <w:rFonts w:eastAsia="Century Gothic"/>
        </w:rPr>
        <w:t>Eating Made Simple.” (Ex 7, 9 and 11)</w:t>
      </w:r>
    </w:p>
    <w:p w14:paraId="05DB28EB" w14:textId="70E7227F" w:rsidR="00EA68DA" w:rsidRDefault="00EA68DA" w:rsidP="00905ADE">
      <w:pPr>
        <w:pStyle w:val="ListParagraph"/>
        <w:numPr>
          <w:ilvl w:val="0"/>
          <w:numId w:val="29"/>
        </w:numPr>
        <w:rPr>
          <w:rFonts w:eastAsia="Century Gothic"/>
        </w:rPr>
      </w:pPr>
      <w:r>
        <w:rPr>
          <w:rFonts w:eastAsia="Century Gothic"/>
        </w:rPr>
        <w:t xml:space="preserve">On April 20, 2016, Mr. Isaac reported Ms. Novikova’s behavior to Director Michael Steifman. Mr. Steifman informed Mr. Issac that he did not have time to address the issue and asked him to work the problem out directly with Ms. Novikova. (Ex </w:t>
      </w:r>
      <w:r w:rsidR="009B2132">
        <w:rPr>
          <w:rFonts w:eastAsia="Century Gothic"/>
        </w:rPr>
        <w:t>7 and 10)</w:t>
      </w:r>
    </w:p>
    <w:p w14:paraId="290F6184" w14:textId="5DF5485E" w:rsidR="00A42D5F" w:rsidRDefault="00A42D5F" w:rsidP="00A42D5F">
      <w:pPr>
        <w:pStyle w:val="Heading2"/>
      </w:pPr>
      <w:bookmarkStart w:id="11" w:name="_Toc510695262"/>
      <w:r>
        <w:t>Unsubstantiated Assertions</w:t>
      </w:r>
      <w:bookmarkEnd w:id="11"/>
    </w:p>
    <w:p w14:paraId="4E1CC4CB" w14:textId="03D412CA" w:rsidR="00A42D5F" w:rsidRPr="00A42D5F" w:rsidRDefault="00A42D5F" w:rsidP="00A42D5F">
      <w:r>
        <w:t>The following assertion</w:t>
      </w:r>
      <w:r w:rsidR="001933C6">
        <w:t>s</w:t>
      </w:r>
      <w:r>
        <w:t xml:space="preserve"> were made, but could not be substantiated with the evidence:</w:t>
      </w:r>
    </w:p>
    <w:p w14:paraId="40B6704B" w14:textId="0896828E" w:rsidR="00A42D5F" w:rsidRDefault="00A42D5F" w:rsidP="00A42D5F">
      <w:pPr>
        <w:pStyle w:val="ListParagraph"/>
        <w:numPr>
          <w:ilvl w:val="0"/>
          <w:numId w:val="30"/>
        </w:numPr>
        <w:rPr>
          <w:rFonts w:eastAsia="Century Gothic"/>
        </w:rPr>
      </w:pPr>
      <w:r>
        <w:rPr>
          <w:rFonts w:eastAsia="Century Gothic"/>
        </w:rPr>
        <w:t>Mr. Isaac alleges that through 2016, Ms. Novikova reprimanded him for “trivial matters.” In particular, Ms. Isaac asserted that he was directed to leave voice messages with the agency head if he was calling out sick. Both Ms. Novikova and Director Steifman denied this allegation. Moreover, no copies of the alleged voice messages could be retrieved and there is no documentation of any reprimands. (Ex 7, 9, 10)</w:t>
      </w:r>
    </w:p>
    <w:p w14:paraId="111B24CE" w14:textId="157EA59A" w:rsidR="00A42D5F" w:rsidRDefault="00A42D5F" w:rsidP="00A42D5F">
      <w:pPr>
        <w:pStyle w:val="ListParagraph"/>
        <w:numPr>
          <w:ilvl w:val="0"/>
          <w:numId w:val="30"/>
        </w:numPr>
        <w:rPr>
          <w:rFonts w:eastAsia="Century Gothic"/>
        </w:rPr>
      </w:pPr>
      <w:r>
        <w:rPr>
          <w:rFonts w:eastAsia="Century Gothic"/>
        </w:rPr>
        <w:t xml:space="preserve">Mr. Isaac asserts that on August 11, 2016, Ms. Novikova used her personal cell phone to show Mr. Isaac an illicit video of a security guard, who was apparently aroused in the video. Ms. Novikova denied this allegation. Moreover, we were unable to retrieve any video matching the description given by Mr. Isaac. Considering Ms. Novikova’s candor throughout this process, we find both witnesses equally credible. In the absence of supporting evidence, this fact has not been established by a preponderance of the evidence.   </w:t>
      </w:r>
    </w:p>
    <w:p w14:paraId="36A3AFF4" w14:textId="6334EBE6" w:rsidR="00A42D5F" w:rsidRDefault="00A42D5F">
      <w:pPr>
        <w:spacing w:after="160" w:line="259" w:lineRule="auto"/>
        <w:jc w:val="left"/>
        <w:rPr>
          <w:rFonts w:eastAsia="Century Gothic"/>
        </w:rPr>
      </w:pPr>
      <w:r>
        <w:rPr>
          <w:rFonts w:eastAsia="Century Gothic"/>
        </w:rPr>
        <w:br w:type="page"/>
      </w:r>
    </w:p>
    <w:p w14:paraId="0A7EA3F5" w14:textId="7EA71364" w:rsidR="00161461" w:rsidRDefault="00D36988" w:rsidP="00D36988">
      <w:pPr>
        <w:pStyle w:val="Heading1"/>
        <w:rPr>
          <w:rFonts w:eastAsia="Century Gothic"/>
        </w:rPr>
      </w:pPr>
      <w:bookmarkStart w:id="12" w:name="_Toc510695263"/>
      <w:r>
        <w:rPr>
          <w:rFonts w:eastAsia="Century Gothic"/>
        </w:rPr>
        <w:lastRenderedPageBreak/>
        <w:t>V</w:t>
      </w:r>
      <w:r w:rsidR="00FE54CB">
        <w:rPr>
          <w:rFonts w:eastAsia="Century Gothic"/>
        </w:rPr>
        <w:t>I</w:t>
      </w:r>
      <w:r>
        <w:rPr>
          <w:rFonts w:eastAsia="Century Gothic"/>
        </w:rPr>
        <w:t>. Conclusions</w:t>
      </w:r>
      <w:bookmarkEnd w:id="12"/>
    </w:p>
    <w:p w14:paraId="39E934C4" w14:textId="4C4B41F7" w:rsidR="001E71ED" w:rsidRDefault="00A42D5F" w:rsidP="00A42D5F">
      <w:pPr>
        <w:rPr>
          <w:b/>
        </w:rPr>
      </w:pPr>
      <w:r>
        <w:t xml:space="preserve">Based on the evidence in the record, </w:t>
      </w:r>
      <w:r w:rsidR="001933C6">
        <w:t xml:space="preserve">Mr. Issac’s allegations against </w:t>
      </w:r>
      <w:r w:rsidR="001933C6">
        <w:t xml:space="preserve">Ms. Novikova and Mr. Steifman </w:t>
      </w:r>
      <w:r w:rsidR="001933C6">
        <w:t xml:space="preserve">are </w:t>
      </w:r>
      <w:r w:rsidR="0055487F" w:rsidRPr="009D6531">
        <w:rPr>
          <w:b/>
        </w:rPr>
        <w:t>substantiated</w:t>
      </w:r>
      <w:r w:rsidR="009D6531">
        <w:t xml:space="preserve"> in</w:t>
      </w:r>
      <w:r w:rsidR="0055487F">
        <w:t xml:space="preserve"> that Ms. Novikova </w:t>
      </w:r>
      <w:r w:rsidR="009D6531">
        <w:t xml:space="preserve">more likely than not </w:t>
      </w:r>
      <w:r w:rsidR="0055487F">
        <w:t xml:space="preserve">created a hostile work </w:t>
      </w:r>
      <w:r w:rsidR="009D6531">
        <w:t>environment</w:t>
      </w:r>
      <w:r w:rsidR="0055487F">
        <w:t xml:space="preserve"> and Mr. Steifman </w:t>
      </w:r>
      <w:bookmarkStart w:id="13" w:name="_GoBack"/>
      <w:bookmarkEnd w:id="13"/>
      <w:r w:rsidR="0055487F">
        <w:t>failed to take action to stop</w:t>
      </w:r>
      <w:r w:rsidR="009D6531">
        <w:t xml:space="preserve"> the harassment. However, Mr. Issac’s allegations regarding retaliation </w:t>
      </w:r>
      <w:r w:rsidR="0055487F">
        <w:t xml:space="preserve"> </w:t>
      </w:r>
      <w:r w:rsidR="009D6531">
        <w:t>could not be substantiated</w:t>
      </w:r>
      <w:r w:rsidR="001E71ED">
        <w:rPr>
          <w:b/>
        </w:rPr>
        <w:t>.</w:t>
      </w:r>
    </w:p>
    <w:p w14:paraId="0A7EA403" w14:textId="50AA4D92" w:rsidR="00E3582C" w:rsidRDefault="00E3582C" w:rsidP="001E71ED"/>
    <w:p w14:paraId="306EC2B7" w14:textId="214CAD13" w:rsidR="001E71ED" w:rsidRDefault="001E71ED" w:rsidP="001E71ED"/>
    <w:p w14:paraId="1598647B" w14:textId="77777777" w:rsidR="001E71ED" w:rsidRPr="009A2B8C" w:rsidRDefault="001E71ED" w:rsidP="001E71ED"/>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41"/>
        <w:gridCol w:w="988"/>
        <w:gridCol w:w="2516"/>
      </w:tblGrid>
      <w:tr w:rsidR="00E3582C" w14:paraId="0A7EA405" w14:textId="77777777" w:rsidTr="00074F13">
        <w:tc>
          <w:tcPr>
            <w:tcW w:w="9345" w:type="dxa"/>
            <w:gridSpan w:val="3"/>
            <w:tcBorders>
              <w:top w:val="single" w:sz="8" w:space="0" w:color="auto"/>
              <w:left w:val="nil"/>
              <w:bottom w:val="nil"/>
              <w:right w:val="nil"/>
            </w:tcBorders>
            <w:vAlign w:val="bottom"/>
          </w:tcPr>
          <w:p w14:paraId="0A7EA404" w14:textId="77777777" w:rsidR="00E3582C" w:rsidRDefault="00E3582C" w:rsidP="001801EF">
            <w:pPr>
              <w:spacing w:before="120" w:after="480"/>
              <w:jc w:val="left"/>
            </w:pPr>
            <w:r>
              <w:t>This report reflects the conduct of our investigation and our conclusions based on a preponderance of the evidence.</w:t>
            </w:r>
          </w:p>
        </w:tc>
      </w:tr>
      <w:tr w:rsidR="00E3582C" w14:paraId="0A7EA409" w14:textId="77777777" w:rsidTr="00074F13">
        <w:tc>
          <w:tcPr>
            <w:tcW w:w="5841" w:type="dxa"/>
            <w:tcBorders>
              <w:top w:val="nil"/>
              <w:left w:val="nil"/>
              <w:bottom w:val="nil"/>
              <w:right w:val="nil"/>
            </w:tcBorders>
            <w:vAlign w:val="bottom"/>
          </w:tcPr>
          <w:p w14:paraId="0A7EA406" w14:textId="77777777" w:rsidR="00E3582C" w:rsidRPr="00E3582C" w:rsidRDefault="00E3582C" w:rsidP="00E3582C">
            <w:pPr>
              <w:spacing w:after="0"/>
              <w:jc w:val="left"/>
              <w:rPr>
                <w:sz w:val="28"/>
              </w:rPr>
            </w:pPr>
          </w:p>
        </w:tc>
        <w:tc>
          <w:tcPr>
            <w:tcW w:w="988" w:type="dxa"/>
            <w:tcBorders>
              <w:top w:val="nil"/>
              <w:left w:val="nil"/>
              <w:bottom w:val="nil"/>
              <w:right w:val="nil"/>
            </w:tcBorders>
            <w:vAlign w:val="bottom"/>
          </w:tcPr>
          <w:p w14:paraId="0A7EA407" w14:textId="77777777" w:rsidR="00E3582C" w:rsidRDefault="00E3582C" w:rsidP="00E3582C">
            <w:pPr>
              <w:spacing w:after="0"/>
              <w:jc w:val="left"/>
            </w:pPr>
          </w:p>
        </w:tc>
        <w:tc>
          <w:tcPr>
            <w:tcW w:w="2516" w:type="dxa"/>
            <w:tcBorders>
              <w:top w:val="nil"/>
              <w:left w:val="nil"/>
              <w:bottom w:val="nil"/>
              <w:right w:val="nil"/>
            </w:tcBorders>
          </w:tcPr>
          <w:p w14:paraId="0A7EA408" w14:textId="77777777" w:rsidR="00E3582C" w:rsidRDefault="00E3582C" w:rsidP="00E3582C">
            <w:pPr>
              <w:spacing w:after="0"/>
              <w:jc w:val="left"/>
              <w:rPr>
                <w:sz w:val="28"/>
              </w:rPr>
            </w:pPr>
          </w:p>
        </w:tc>
      </w:tr>
      <w:tr w:rsidR="00E3582C" w14:paraId="0A7EA40D" w14:textId="77777777" w:rsidTr="00074F13">
        <w:tc>
          <w:tcPr>
            <w:tcW w:w="5841" w:type="dxa"/>
            <w:tcBorders>
              <w:top w:val="single" w:sz="8" w:space="0" w:color="auto"/>
              <w:left w:val="nil"/>
              <w:bottom w:val="nil"/>
              <w:right w:val="nil"/>
            </w:tcBorders>
            <w:vAlign w:val="bottom"/>
          </w:tcPr>
          <w:p w14:paraId="0A7EA40A" w14:textId="77777777" w:rsidR="00E3582C" w:rsidRDefault="00074F13" w:rsidP="00E3582C">
            <w:pPr>
              <w:spacing w:after="0"/>
            </w:pPr>
            <w:r>
              <w:rPr>
                <w:sz w:val="28"/>
              </w:rPr>
              <w:t>Name of Investigator</w:t>
            </w:r>
          </w:p>
        </w:tc>
        <w:tc>
          <w:tcPr>
            <w:tcW w:w="988" w:type="dxa"/>
            <w:tcBorders>
              <w:top w:val="nil"/>
              <w:left w:val="nil"/>
              <w:bottom w:val="nil"/>
              <w:right w:val="nil"/>
            </w:tcBorders>
            <w:vAlign w:val="bottom"/>
          </w:tcPr>
          <w:p w14:paraId="0A7EA40B" w14:textId="77777777" w:rsidR="00E3582C" w:rsidRDefault="00E3582C" w:rsidP="00E3582C">
            <w:pPr>
              <w:spacing w:after="0"/>
              <w:jc w:val="left"/>
            </w:pPr>
          </w:p>
        </w:tc>
        <w:tc>
          <w:tcPr>
            <w:tcW w:w="2516" w:type="dxa"/>
            <w:tcBorders>
              <w:top w:val="single" w:sz="8" w:space="0" w:color="auto"/>
              <w:left w:val="nil"/>
              <w:bottom w:val="nil"/>
              <w:right w:val="nil"/>
            </w:tcBorders>
          </w:tcPr>
          <w:p w14:paraId="0A7EA40C" w14:textId="77777777" w:rsidR="00E3582C" w:rsidRPr="00E3582C" w:rsidRDefault="00E3582C" w:rsidP="00E3582C">
            <w:pPr>
              <w:spacing w:after="0"/>
              <w:jc w:val="left"/>
              <w:rPr>
                <w:sz w:val="32"/>
              </w:rPr>
            </w:pPr>
            <w:r>
              <w:rPr>
                <w:sz w:val="28"/>
              </w:rPr>
              <w:t>Date</w:t>
            </w:r>
          </w:p>
        </w:tc>
      </w:tr>
      <w:tr w:rsidR="00074F13" w14:paraId="0A7EA411" w14:textId="77777777" w:rsidTr="0007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1" w:type="dxa"/>
            <w:tcBorders>
              <w:top w:val="nil"/>
              <w:left w:val="nil"/>
              <w:bottom w:val="single" w:sz="4" w:space="0" w:color="auto"/>
              <w:right w:val="nil"/>
            </w:tcBorders>
          </w:tcPr>
          <w:p w14:paraId="0A7EA40E" w14:textId="77777777" w:rsidR="00074F13" w:rsidRPr="00E3582C" w:rsidRDefault="00074F13" w:rsidP="00403528">
            <w:pPr>
              <w:spacing w:after="0"/>
              <w:jc w:val="left"/>
              <w:rPr>
                <w:sz w:val="28"/>
              </w:rPr>
            </w:pPr>
          </w:p>
        </w:tc>
        <w:tc>
          <w:tcPr>
            <w:tcW w:w="988" w:type="dxa"/>
            <w:tcBorders>
              <w:top w:val="nil"/>
              <w:left w:val="nil"/>
              <w:bottom w:val="nil"/>
              <w:right w:val="nil"/>
            </w:tcBorders>
          </w:tcPr>
          <w:p w14:paraId="0A7EA40F" w14:textId="77777777" w:rsidR="00074F13" w:rsidRDefault="00074F13" w:rsidP="00403528">
            <w:pPr>
              <w:spacing w:after="0"/>
              <w:jc w:val="left"/>
            </w:pPr>
          </w:p>
        </w:tc>
        <w:tc>
          <w:tcPr>
            <w:tcW w:w="2516" w:type="dxa"/>
            <w:tcBorders>
              <w:top w:val="nil"/>
              <w:left w:val="nil"/>
              <w:bottom w:val="single" w:sz="4" w:space="0" w:color="auto"/>
              <w:right w:val="nil"/>
            </w:tcBorders>
          </w:tcPr>
          <w:p w14:paraId="0A7EA410" w14:textId="77777777" w:rsidR="00074F13" w:rsidRDefault="00074F13" w:rsidP="00403528">
            <w:pPr>
              <w:spacing w:after="0"/>
              <w:jc w:val="left"/>
              <w:rPr>
                <w:sz w:val="28"/>
              </w:rPr>
            </w:pPr>
          </w:p>
        </w:tc>
      </w:tr>
      <w:tr w:rsidR="00074F13" w14:paraId="0A7EA415" w14:textId="77777777" w:rsidTr="0007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1" w:type="dxa"/>
            <w:tcBorders>
              <w:top w:val="single" w:sz="4" w:space="0" w:color="auto"/>
              <w:left w:val="nil"/>
              <w:bottom w:val="nil"/>
              <w:right w:val="nil"/>
            </w:tcBorders>
          </w:tcPr>
          <w:p w14:paraId="0A7EA412" w14:textId="77777777" w:rsidR="00074F13" w:rsidRDefault="00074F13" w:rsidP="00403528">
            <w:pPr>
              <w:spacing w:after="0"/>
            </w:pPr>
            <w:r>
              <w:rPr>
                <w:sz w:val="28"/>
              </w:rPr>
              <w:t>Name of Investigator</w:t>
            </w:r>
          </w:p>
        </w:tc>
        <w:tc>
          <w:tcPr>
            <w:tcW w:w="988" w:type="dxa"/>
            <w:tcBorders>
              <w:top w:val="nil"/>
              <w:left w:val="nil"/>
              <w:bottom w:val="nil"/>
              <w:right w:val="nil"/>
            </w:tcBorders>
          </w:tcPr>
          <w:p w14:paraId="0A7EA413" w14:textId="77777777" w:rsidR="00074F13" w:rsidRDefault="00074F13" w:rsidP="00403528">
            <w:pPr>
              <w:spacing w:after="0"/>
              <w:jc w:val="left"/>
            </w:pPr>
          </w:p>
        </w:tc>
        <w:tc>
          <w:tcPr>
            <w:tcW w:w="2516" w:type="dxa"/>
            <w:tcBorders>
              <w:top w:val="single" w:sz="4" w:space="0" w:color="auto"/>
              <w:left w:val="nil"/>
              <w:bottom w:val="nil"/>
              <w:right w:val="nil"/>
            </w:tcBorders>
          </w:tcPr>
          <w:p w14:paraId="0A7EA414" w14:textId="77777777" w:rsidR="00074F13" w:rsidRPr="00E3582C" w:rsidRDefault="00074F13" w:rsidP="00403528">
            <w:pPr>
              <w:spacing w:after="0"/>
              <w:jc w:val="left"/>
              <w:rPr>
                <w:sz w:val="32"/>
              </w:rPr>
            </w:pPr>
            <w:r>
              <w:rPr>
                <w:sz w:val="28"/>
              </w:rPr>
              <w:t>Date</w:t>
            </w:r>
          </w:p>
        </w:tc>
      </w:tr>
      <w:tr w:rsidR="00074F13" w14:paraId="0A7EA419" w14:textId="77777777" w:rsidTr="0007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1" w:type="dxa"/>
            <w:tcBorders>
              <w:top w:val="nil"/>
              <w:left w:val="nil"/>
              <w:bottom w:val="single" w:sz="4" w:space="0" w:color="auto"/>
              <w:right w:val="nil"/>
            </w:tcBorders>
          </w:tcPr>
          <w:p w14:paraId="0A7EA416" w14:textId="77777777" w:rsidR="00074F13" w:rsidRPr="00E3582C" w:rsidRDefault="00074F13" w:rsidP="00403528">
            <w:pPr>
              <w:spacing w:after="0"/>
              <w:jc w:val="left"/>
              <w:rPr>
                <w:sz w:val="28"/>
              </w:rPr>
            </w:pPr>
          </w:p>
        </w:tc>
        <w:tc>
          <w:tcPr>
            <w:tcW w:w="988" w:type="dxa"/>
            <w:tcBorders>
              <w:top w:val="nil"/>
              <w:left w:val="nil"/>
              <w:bottom w:val="nil"/>
              <w:right w:val="nil"/>
            </w:tcBorders>
          </w:tcPr>
          <w:p w14:paraId="0A7EA417" w14:textId="77777777" w:rsidR="00074F13" w:rsidRDefault="00074F13" w:rsidP="00403528">
            <w:pPr>
              <w:spacing w:after="0"/>
              <w:jc w:val="left"/>
            </w:pPr>
          </w:p>
        </w:tc>
        <w:tc>
          <w:tcPr>
            <w:tcW w:w="2516" w:type="dxa"/>
            <w:tcBorders>
              <w:top w:val="nil"/>
              <w:left w:val="nil"/>
              <w:bottom w:val="single" w:sz="4" w:space="0" w:color="auto"/>
              <w:right w:val="nil"/>
            </w:tcBorders>
          </w:tcPr>
          <w:p w14:paraId="0A7EA418" w14:textId="77777777" w:rsidR="00074F13" w:rsidRDefault="00074F13" w:rsidP="00403528">
            <w:pPr>
              <w:spacing w:after="0"/>
              <w:jc w:val="left"/>
              <w:rPr>
                <w:sz w:val="28"/>
              </w:rPr>
            </w:pPr>
          </w:p>
        </w:tc>
      </w:tr>
      <w:tr w:rsidR="00074F13" w14:paraId="0A7EA41D" w14:textId="77777777" w:rsidTr="0007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1" w:type="dxa"/>
            <w:tcBorders>
              <w:top w:val="single" w:sz="4" w:space="0" w:color="auto"/>
              <w:left w:val="nil"/>
              <w:bottom w:val="nil"/>
              <w:right w:val="nil"/>
            </w:tcBorders>
          </w:tcPr>
          <w:p w14:paraId="0A7EA41A" w14:textId="77777777" w:rsidR="00074F13" w:rsidRDefault="00074F13" w:rsidP="00403528">
            <w:pPr>
              <w:spacing w:after="0"/>
            </w:pPr>
            <w:r>
              <w:rPr>
                <w:sz w:val="28"/>
              </w:rPr>
              <w:t>Name of Investigator</w:t>
            </w:r>
          </w:p>
        </w:tc>
        <w:tc>
          <w:tcPr>
            <w:tcW w:w="988" w:type="dxa"/>
            <w:tcBorders>
              <w:top w:val="nil"/>
              <w:left w:val="nil"/>
              <w:bottom w:val="nil"/>
              <w:right w:val="nil"/>
            </w:tcBorders>
          </w:tcPr>
          <w:p w14:paraId="0A7EA41B" w14:textId="77777777" w:rsidR="00074F13" w:rsidRDefault="00074F13" w:rsidP="00403528">
            <w:pPr>
              <w:spacing w:after="0"/>
              <w:jc w:val="left"/>
            </w:pPr>
          </w:p>
        </w:tc>
        <w:tc>
          <w:tcPr>
            <w:tcW w:w="2516" w:type="dxa"/>
            <w:tcBorders>
              <w:top w:val="single" w:sz="4" w:space="0" w:color="auto"/>
              <w:left w:val="nil"/>
              <w:bottom w:val="nil"/>
              <w:right w:val="nil"/>
            </w:tcBorders>
          </w:tcPr>
          <w:p w14:paraId="0A7EA41C" w14:textId="77777777" w:rsidR="00074F13" w:rsidRPr="00E3582C" w:rsidRDefault="00074F13" w:rsidP="00403528">
            <w:pPr>
              <w:spacing w:after="0"/>
              <w:jc w:val="left"/>
              <w:rPr>
                <w:sz w:val="32"/>
              </w:rPr>
            </w:pPr>
            <w:r>
              <w:rPr>
                <w:sz w:val="28"/>
              </w:rPr>
              <w:t>Date</w:t>
            </w:r>
          </w:p>
        </w:tc>
      </w:tr>
      <w:tr w:rsidR="00074F13" w14:paraId="0A7EA421" w14:textId="77777777" w:rsidTr="0007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1" w:type="dxa"/>
            <w:tcBorders>
              <w:top w:val="nil"/>
              <w:left w:val="nil"/>
              <w:bottom w:val="single" w:sz="4" w:space="0" w:color="auto"/>
              <w:right w:val="nil"/>
            </w:tcBorders>
          </w:tcPr>
          <w:p w14:paraId="0A7EA41E" w14:textId="77777777" w:rsidR="00074F13" w:rsidRPr="00E3582C" w:rsidRDefault="00074F13" w:rsidP="00403528">
            <w:pPr>
              <w:spacing w:after="0"/>
              <w:jc w:val="left"/>
              <w:rPr>
                <w:sz w:val="28"/>
              </w:rPr>
            </w:pPr>
          </w:p>
        </w:tc>
        <w:tc>
          <w:tcPr>
            <w:tcW w:w="988" w:type="dxa"/>
            <w:tcBorders>
              <w:top w:val="nil"/>
              <w:left w:val="nil"/>
              <w:bottom w:val="nil"/>
              <w:right w:val="nil"/>
            </w:tcBorders>
          </w:tcPr>
          <w:p w14:paraId="0A7EA41F" w14:textId="77777777" w:rsidR="00074F13" w:rsidRDefault="00074F13" w:rsidP="00403528">
            <w:pPr>
              <w:spacing w:after="0"/>
              <w:jc w:val="left"/>
            </w:pPr>
          </w:p>
        </w:tc>
        <w:tc>
          <w:tcPr>
            <w:tcW w:w="2516" w:type="dxa"/>
            <w:tcBorders>
              <w:top w:val="nil"/>
              <w:left w:val="nil"/>
              <w:bottom w:val="single" w:sz="4" w:space="0" w:color="auto"/>
              <w:right w:val="nil"/>
            </w:tcBorders>
          </w:tcPr>
          <w:p w14:paraId="0A7EA420" w14:textId="77777777" w:rsidR="00074F13" w:rsidRDefault="00074F13" w:rsidP="00403528">
            <w:pPr>
              <w:spacing w:after="0"/>
              <w:jc w:val="left"/>
              <w:rPr>
                <w:sz w:val="28"/>
              </w:rPr>
            </w:pPr>
          </w:p>
        </w:tc>
      </w:tr>
      <w:tr w:rsidR="00074F13" w14:paraId="0A7EA425" w14:textId="77777777" w:rsidTr="00074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1" w:type="dxa"/>
            <w:tcBorders>
              <w:top w:val="single" w:sz="4" w:space="0" w:color="auto"/>
              <w:left w:val="nil"/>
              <w:bottom w:val="nil"/>
              <w:right w:val="nil"/>
            </w:tcBorders>
          </w:tcPr>
          <w:p w14:paraId="0A7EA422" w14:textId="77777777" w:rsidR="00074F13" w:rsidRDefault="00074F13" w:rsidP="00403528">
            <w:pPr>
              <w:spacing w:after="0"/>
            </w:pPr>
            <w:r>
              <w:rPr>
                <w:sz w:val="28"/>
              </w:rPr>
              <w:t>Name of Investigator</w:t>
            </w:r>
          </w:p>
        </w:tc>
        <w:tc>
          <w:tcPr>
            <w:tcW w:w="988" w:type="dxa"/>
            <w:tcBorders>
              <w:top w:val="nil"/>
              <w:left w:val="nil"/>
              <w:bottom w:val="nil"/>
              <w:right w:val="nil"/>
            </w:tcBorders>
          </w:tcPr>
          <w:p w14:paraId="0A7EA423" w14:textId="77777777" w:rsidR="00074F13" w:rsidRDefault="00074F13" w:rsidP="00403528">
            <w:pPr>
              <w:spacing w:after="0"/>
              <w:jc w:val="left"/>
            </w:pPr>
          </w:p>
        </w:tc>
        <w:tc>
          <w:tcPr>
            <w:tcW w:w="2516" w:type="dxa"/>
            <w:tcBorders>
              <w:top w:val="single" w:sz="4" w:space="0" w:color="auto"/>
              <w:left w:val="nil"/>
              <w:bottom w:val="nil"/>
              <w:right w:val="nil"/>
            </w:tcBorders>
          </w:tcPr>
          <w:p w14:paraId="0A7EA424" w14:textId="77777777" w:rsidR="00074F13" w:rsidRPr="00E3582C" w:rsidRDefault="00074F13" w:rsidP="00403528">
            <w:pPr>
              <w:spacing w:after="0"/>
              <w:jc w:val="left"/>
              <w:rPr>
                <w:sz w:val="32"/>
              </w:rPr>
            </w:pPr>
            <w:r>
              <w:rPr>
                <w:sz w:val="28"/>
              </w:rPr>
              <w:t>Date</w:t>
            </w:r>
          </w:p>
        </w:tc>
      </w:tr>
    </w:tbl>
    <w:p w14:paraId="0A7EA426" w14:textId="77777777" w:rsidR="00E3582C" w:rsidRPr="00AB1681" w:rsidRDefault="00E3582C" w:rsidP="00464F6A">
      <w:pPr>
        <w:spacing w:after="160" w:line="259" w:lineRule="auto"/>
        <w:jc w:val="left"/>
      </w:pPr>
    </w:p>
    <w:sectPr w:rsidR="00E3582C" w:rsidRPr="00AB1681" w:rsidSect="00DD198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A429" w14:textId="77777777" w:rsidR="008C6C50" w:rsidRDefault="008C6C50" w:rsidP="009B655D">
      <w:pPr>
        <w:spacing w:after="0" w:line="240" w:lineRule="auto"/>
      </w:pPr>
      <w:r>
        <w:separator/>
      </w:r>
    </w:p>
  </w:endnote>
  <w:endnote w:type="continuationSeparator" w:id="0">
    <w:p w14:paraId="0A7EA42A" w14:textId="77777777" w:rsidR="008C6C50" w:rsidRDefault="008C6C50" w:rsidP="009B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A42C" w14:textId="02E99977" w:rsidR="00537091" w:rsidRPr="00A101C0" w:rsidRDefault="00537091" w:rsidP="00A101C0">
    <w:pPr>
      <w:pStyle w:val="Footer"/>
      <w:tabs>
        <w:tab w:val="clear" w:pos="9360"/>
        <w:tab w:val="right" w:pos="9270"/>
      </w:tabs>
      <w:rPr>
        <w:color w:val="4A442A" w:themeColor="background2" w:themeShade="40"/>
      </w:rPr>
    </w:pPr>
    <w:r>
      <w:rPr>
        <w:noProof/>
      </w:rPr>
      <mc:AlternateContent>
        <mc:Choice Requires="wpg">
          <w:drawing>
            <wp:anchor distT="0" distB="0" distL="114300" distR="114300" simplePos="0" relativeHeight="251660288" behindDoc="0" locked="0" layoutInCell="1" allowOverlap="1" wp14:anchorId="0A7EA42E" wp14:editId="0A7EA42F">
              <wp:simplePos x="0" y="0"/>
              <wp:positionH relativeFrom="column">
                <wp:posOffset>0</wp:posOffset>
              </wp:positionH>
              <wp:positionV relativeFrom="page">
                <wp:posOffset>9334500</wp:posOffset>
              </wp:positionV>
              <wp:extent cx="5957570" cy="97155"/>
              <wp:effectExtent l="0" t="0" r="5080" b="0"/>
              <wp:wrapNone/>
              <wp:docPr id="7" name="Group 7"/>
              <wp:cNvGraphicFramePr/>
              <a:graphic xmlns:a="http://schemas.openxmlformats.org/drawingml/2006/main">
                <a:graphicData uri="http://schemas.microsoft.com/office/word/2010/wordprocessingGroup">
                  <wpg:wgp>
                    <wpg:cNvGrpSpPr/>
                    <wpg:grpSpPr>
                      <a:xfrm rot="10800000" flipH="1">
                        <a:off x="0" y="0"/>
                        <a:ext cx="5957570" cy="97155"/>
                        <a:chOff x="0" y="2805"/>
                        <a:chExt cx="5957735" cy="97764"/>
                      </a:xfrm>
                    </wpg:grpSpPr>
                    <wps:wsp>
                      <wps:cNvPr id="4" name="Freeform 4"/>
                      <wps:cNvSpPr/>
                      <wps:spPr>
                        <a:xfrm>
                          <a:off x="3241964" y="23750"/>
                          <a:ext cx="2700916" cy="73998"/>
                        </a:xfrm>
                        <a:custGeom>
                          <a:avLst/>
                          <a:gdLst>
                            <a:gd name="connsiteX0" fmla="*/ 0 w 2700916"/>
                            <a:gd name="connsiteY0" fmla="*/ 73998 h 73998"/>
                            <a:gd name="connsiteX1" fmla="*/ 887972 w 2700916"/>
                            <a:gd name="connsiteY1" fmla="*/ 0 h 73998"/>
                            <a:gd name="connsiteX2" fmla="*/ 2700916 w 2700916"/>
                            <a:gd name="connsiteY2" fmla="*/ 73998 h 73998"/>
                            <a:gd name="connsiteX3" fmla="*/ 0 w 2700916"/>
                            <a:gd name="connsiteY3" fmla="*/ 73998 h 73998"/>
                          </a:gdLst>
                          <a:ahLst/>
                          <a:cxnLst>
                            <a:cxn ang="0">
                              <a:pos x="connsiteX0" y="connsiteY0"/>
                            </a:cxn>
                            <a:cxn ang="0">
                              <a:pos x="connsiteX1" y="connsiteY1"/>
                            </a:cxn>
                            <a:cxn ang="0">
                              <a:pos x="connsiteX2" y="connsiteY2"/>
                            </a:cxn>
                            <a:cxn ang="0">
                              <a:pos x="connsiteX3" y="connsiteY3"/>
                            </a:cxn>
                          </a:cxnLst>
                          <a:rect l="l" t="t" r="r" b="b"/>
                          <a:pathLst>
                            <a:path w="2700916" h="73998">
                              <a:moveTo>
                                <a:pt x="0" y="73998"/>
                              </a:moveTo>
                              <a:lnTo>
                                <a:pt x="887972" y="0"/>
                              </a:lnTo>
                              <a:lnTo>
                                <a:pt x="2700916" y="73998"/>
                              </a:lnTo>
                              <a:lnTo>
                                <a:pt x="0" y="7399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5"/>
                      <wps:cNvSpPr/>
                      <wps:spPr>
                        <a:xfrm flipH="1">
                          <a:off x="4203865" y="2805"/>
                          <a:ext cx="1753870" cy="93980"/>
                        </a:xfrm>
                        <a:custGeom>
                          <a:avLst/>
                          <a:gdLst>
                            <a:gd name="connsiteX0" fmla="*/ 0 w 5931673"/>
                            <a:gd name="connsiteY0" fmla="*/ 0 h 135172"/>
                            <a:gd name="connsiteX1" fmla="*/ 5931673 w 5931673"/>
                            <a:gd name="connsiteY1" fmla="*/ 127221 h 135172"/>
                            <a:gd name="connsiteX2" fmla="*/ 0 w 5931673"/>
                            <a:gd name="connsiteY2" fmla="*/ 135172 h 135172"/>
                            <a:gd name="connsiteX3" fmla="*/ 0 w 5931673"/>
                            <a:gd name="connsiteY3" fmla="*/ 0 h 135172"/>
                            <a:gd name="connsiteX0" fmla="*/ 0 w 5919304"/>
                            <a:gd name="connsiteY0" fmla="*/ 0 h 135172"/>
                            <a:gd name="connsiteX1" fmla="*/ 5919304 w 5919304"/>
                            <a:gd name="connsiteY1" fmla="*/ 132649 h 135172"/>
                            <a:gd name="connsiteX2" fmla="*/ 0 w 5919304"/>
                            <a:gd name="connsiteY2" fmla="*/ 135172 h 135172"/>
                            <a:gd name="connsiteX3" fmla="*/ 0 w 5919304"/>
                            <a:gd name="connsiteY3" fmla="*/ 0 h 135172"/>
                            <a:gd name="connsiteX0" fmla="*/ 0 w 4434557"/>
                            <a:gd name="connsiteY0" fmla="*/ 0 h 135172"/>
                            <a:gd name="connsiteX1" fmla="*/ 4434557 w 4434557"/>
                            <a:gd name="connsiteY1" fmla="*/ 122636 h 135172"/>
                            <a:gd name="connsiteX2" fmla="*/ 0 w 4434557"/>
                            <a:gd name="connsiteY2" fmla="*/ 135172 h 135172"/>
                            <a:gd name="connsiteX3" fmla="*/ 0 w 4434557"/>
                            <a:gd name="connsiteY3" fmla="*/ 0 h 135172"/>
                            <a:gd name="connsiteX0" fmla="*/ 0 w 4675816"/>
                            <a:gd name="connsiteY0" fmla="*/ 0 h 135172"/>
                            <a:gd name="connsiteX1" fmla="*/ 4675815 w 4675816"/>
                            <a:gd name="connsiteY1" fmla="*/ 125973 h 135172"/>
                            <a:gd name="connsiteX2" fmla="*/ 0 w 4675816"/>
                            <a:gd name="connsiteY2" fmla="*/ 135172 h 135172"/>
                            <a:gd name="connsiteX3" fmla="*/ 0 w 4675816"/>
                            <a:gd name="connsiteY3" fmla="*/ 0 h 135172"/>
                            <a:gd name="connsiteX0" fmla="*/ 0 w 4675816"/>
                            <a:gd name="connsiteY0" fmla="*/ 0 h 135172"/>
                            <a:gd name="connsiteX1" fmla="*/ 4675816 w 4675816"/>
                            <a:gd name="connsiteY1" fmla="*/ 129309 h 135172"/>
                            <a:gd name="connsiteX2" fmla="*/ 0 w 4675816"/>
                            <a:gd name="connsiteY2" fmla="*/ 135172 h 135172"/>
                            <a:gd name="connsiteX3" fmla="*/ 0 w 4675816"/>
                            <a:gd name="connsiteY3" fmla="*/ 0 h 135172"/>
                            <a:gd name="connsiteX0" fmla="*/ 0 w 4675816"/>
                            <a:gd name="connsiteY0" fmla="*/ 0 h 135510"/>
                            <a:gd name="connsiteX1" fmla="*/ 4675816 w 4675816"/>
                            <a:gd name="connsiteY1" fmla="*/ 135510 h 135510"/>
                            <a:gd name="connsiteX2" fmla="*/ 0 w 4675816"/>
                            <a:gd name="connsiteY2" fmla="*/ 135172 h 135510"/>
                            <a:gd name="connsiteX3" fmla="*/ 0 w 4675816"/>
                            <a:gd name="connsiteY3" fmla="*/ 0 h 135510"/>
                          </a:gdLst>
                          <a:ahLst/>
                          <a:cxnLst>
                            <a:cxn ang="0">
                              <a:pos x="connsiteX0" y="connsiteY0"/>
                            </a:cxn>
                            <a:cxn ang="0">
                              <a:pos x="connsiteX1" y="connsiteY1"/>
                            </a:cxn>
                            <a:cxn ang="0">
                              <a:pos x="connsiteX2" y="connsiteY2"/>
                            </a:cxn>
                            <a:cxn ang="0">
                              <a:pos x="connsiteX3" y="connsiteY3"/>
                            </a:cxn>
                          </a:cxnLst>
                          <a:rect l="l" t="t" r="r" b="b"/>
                          <a:pathLst>
                            <a:path w="4675816" h="135510">
                              <a:moveTo>
                                <a:pt x="0" y="0"/>
                              </a:moveTo>
                              <a:lnTo>
                                <a:pt x="4675816" y="135510"/>
                              </a:lnTo>
                              <a:lnTo>
                                <a:pt x="0" y="135172"/>
                              </a:lnTo>
                              <a:lnTo>
                                <a:pt x="0" y="0"/>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0" y="11875"/>
                          <a:ext cx="4206048" cy="88694"/>
                        </a:xfrm>
                        <a:custGeom>
                          <a:avLst/>
                          <a:gdLst>
                            <a:gd name="connsiteX0" fmla="*/ 0 w 5931673"/>
                            <a:gd name="connsiteY0" fmla="*/ 0 h 135172"/>
                            <a:gd name="connsiteX1" fmla="*/ 5931673 w 5931673"/>
                            <a:gd name="connsiteY1" fmla="*/ 127221 h 135172"/>
                            <a:gd name="connsiteX2" fmla="*/ 0 w 5931673"/>
                            <a:gd name="connsiteY2" fmla="*/ 135172 h 135172"/>
                            <a:gd name="connsiteX3" fmla="*/ 0 w 5931673"/>
                            <a:gd name="connsiteY3" fmla="*/ 0 h 135172"/>
                            <a:gd name="connsiteX0" fmla="*/ 0 w 4734579"/>
                            <a:gd name="connsiteY0" fmla="*/ 0 h 135172"/>
                            <a:gd name="connsiteX1" fmla="*/ 4734580 w 4734579"/>
                            <a:gd name="connsiteY1" fmla="*/ 127221 h 135172"/>
                            <a:gd name="connsiteX2" fmla="*/ 0 w 4734579"/>
                            <a:gd name="connsiteY2" fmla="*/ 135172 h 135172"/>
                            <a:gd name="connsiteX3" fmla="*/ 0 w 4734579"/>
                            <a:gd name="connsiteY3" fmla="*/ 0 h 135172"/>
                            <a:gd name="connsiteX0" fmla="*/ 0 w 7380401"/>
                            <a:gd name="connsiteY0" fmla="*/ 0 h 135172"/>
                            <a:gd name="connsiteX1" fmla="*/ 7380401 w 7380401"/>
                            <a:gd name="connsiteY1" fmla="*/ 135172 h 135172"/>
                            <a:gd name="connsiteX2" fmla="*/ 0 w 7380401"/>
                            <a:gd name="connsiteY2" fmla="*/ 135172 h 135172"/>
                            <a:gd name="connsiteX3" fmla="*/ 0 w 7380401"/>
                            <a:gd name="connsiteY3" fmla="*/ 0 h 135172"/>
                            <a:gd name="connsiteX0" fmla="*/ 0 w 6066649"/>
                            <a:gd name="connsiteY0" fmla="*/ 0 h 135172"/>
                            <a:gd name="connsiteX1" fmla="*/ 6066650 w 6066649"/>
                            <a:gd name="connsiteY1" fmla="*/ 130310 h 135172"/>
                            <a:gd name="connsiteX2" fmla="*/ 0 w 6066649"/>
                            <a:gd name="connsiteY2" fmla="*/ 135172 h 135172"/>
                            <a:gd name="connsiteX3" fmla="*/ 0 w 6066649"/>
                            <a:gd name="connsiteY3" fmla="*/ 0 h 135172"/>
                            <a:gd name="connsiteX0" fmla="*/ 0 w 5737793"/>
                            <a:gd name="connsiteY0" fmla="*/ 0 h 135172"/>
                            <a:gd name="connsiteX1" fmla="*/ 5737793 w 5737793"/>
                            <a:gd name="connsiteY1" fmla="*/ 99934 h 135172"/>
                            <a:gd name="connsiteX2" fmla="*/ 0 w 5737793"/>
                            <a:gd name="connsiteY2" fmla="*/ 135172 h 135172"/>
                            <a:gd name="connsiteX3" fmla="*/ 0 w 5737793"/>
                            <a:gd name="connsiteY3" fmla="*/ 0 h 135172"/>
                            <a:gd name="connsiteX0" fmla="*/ 0 w 5959860"/>
                            <a:gd name="connsiteY0" fmla="*/ 0 h 135172"/>
                            <a:gd name="connsiteX1" fmla="*/ 5959860 w 5959860"/>
                            <a:gd name="connsiteY1" fmla="*/ 134069 h 135172"/>
                            <a:gd name="connsiteX2" fmla="*/ 0 w 5959860"/>
                            <a:gd name="connsiteY2" fmla="*/ 135172 h 135172"/>
                            <a:gd name="connsiteX3" fmla="*/ 0 w 5959860"/>
                            <a:gd name="connsiteY3" fmla="*/ 0 h 135172"/>
                          </a:gdLst>
                          <a:ahLst/>
                          <a:cxnLst>
                            <a:cxn ang="0">
                              <a:pos x="connsiteX0" y="connsiteY0"/>
                            </a:cxn>
                            <a:cxn ang="0">
                              <a:pos x="connsiteX1" y="connsiteY1"/>
                            </a:cxn>
                            <a:cxn ang="0">
                              <a:pos x="connsiteX2" y="connsiteY2"/>
                            </a:cxn>
                            <a:cxn ang="0">
                              <a:pos x="connsiteX3" y="connsiteY3"/>
                            </a:cxn>
                          </a:cxnLst>
                          <a:rect l="l" t="t" r="r" b="b"/>
                          <a:pathLst>
                            <a:path w="5959860" h="135172">
                              <a:moveTo>
                                <a:pt x="0" y="0"/>
                              </a:moveTo>
                              <a:lnTo>
                                <a:pt x="5959860" y="134069"/>
                              </a:lnTo>
                              <a:lnTo>
                                <a:pt x="0" y="135172"/>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BBE8E0" id="Group 7" o:spid="_x0000_s1026" style="position:absolute;margin-left:0;margin-top:735pt;width:469.1pt;height:7.65pt;rotation:180;flip:x;z-index:251660288;mso-position-vertical-relative:page" coordorigin=",28" coordsize="5957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">
              <v:shape id="Freeform 4" o:spid="_x0000_s1027" style="position:absolute;left:32419;top:237;width:27009;height:740;visibility:visible;mso-wrap-style:square;v-text-anchor:middle" coordsize="2700916,7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" path="m,73998l887972,,2700916,73998,,73998xe" fillcolor="#c0504d [3205]" stroked="f" strokeweight="1pt">
                <v:stroke joinstyle="miter"/>
                <v:path arrowok="t" o:connecttype="custom" o:connectlocs="0,73998;887972,0;2700916,73998;0,73998" o:connectangles="0,0,0,0"/>
              </v:shape>
              <v:shape id="Freeform 5" o:spid="_x0000_s1028" style="position:absolute;left:42038;top:28;width:17539;height:939;flip:x;visibility:visible;mso-wrap-style:square;v-text-anchor:middle" coordsize="4675816,13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" path="m,l4675816,135510,,135172,,xe" fillcolor="#c4bc96 [2414]" stroked="f" strokeweight="1pt">
                <v:stroke joinstyle="miter"/>
                <v:path arrowok="t" o:connecttype="custom" o:connectlocs="0,0;1753870,93980;0,93746;0,0" o:connectangles="0,0,0,0"/>
              </v:shape>
              <v:shape id="Freeform 6" o:spid="_x0000_s1029" style="position:absolute;top:118;width:42060;height:887;visibility:visible;mso-wrap-style:square;v-text-anchor:middle" coordsize="5959860,13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" path="m,l5959860,134069,,135172,,xe" fillcolor="#4f81bd [3204]" stroked="f" strokeweight="1pt">
                <v:stroke joinstyle="miter"/>
                <v:path arrowok="t" o:connecttype="custom" o:connectlocs="0,0;4206048,87970;0,88694;0,0" o:connectangles="0,0,0,0"/>
              </v:shape>
              <w10:wrap anchory="page"/>
            </v:group>
          </w:pict>
        </mc:Fallback>
      </mc:AlternateContent>
    </w:r>
    <w:sdt>
      <w:sdtPr>
        <w:rPr>
          <w:color w:val="4A442A" w:themeColor="background2" w:themeShade="40"/>
        </w:rPr>
        <w:alias w:val="Title"/>
        <w:tag w:val=""/>
        <w:id w:val="-894424879"/>
        <w:placeholder>
          <w:docPart w:val="957F474299D144A7A7E6A73D82E0B206"/>
        </w:placeholder>
        <w:dataBinding w:prefixMappings="xmlns:ns0='http://purl.org/dc/elements/1.1/' xmlns:ns1='http://schemas.openxmlformats.org/package/2006/metadata/core-properties' " w:xpath="/ns1:coreProperties[1]/ns0:title[1]" w:storeItemID="{6C3C8BC8-F283-45AE-878A-BAB7291924A1}"/>
        <w:text/>
      </w:sdtPr>
      <w:sdtEndPr/>
      <w:sdtContent>
        <w:r>
          <w:rPr>
            <w:color w:val="4A442A" w:themeColor="background2" w:themeShade="40"/>
          </w:rPr>
          <w:t>Investigation Report</w:t>
        </w:r>
      </w:sdtContent>
    </w:sdt>
    <w:r w:rsidRPr="00A101C0">
      <w:rPr>
        <w:color w:val="4A442A" w:themeColor="background2" w:themeShade="40"/>
      </w:rPr>
      <w:t xml:space="preserve"> </w:t>
    </w:r>
    <w:r w:rsidRPr="00A101C0">
      <w:rPr>
        <w:color w:val="4A442A" w:themeColor="background2" w:themeShade="40"/>
      </w:rPr>
      <w:tab/>
    </w:r>
    <w:sdt>
      <w:sdtPr>
        <w:rPr>
          <w:color w:val="4A442A" w:themeColor="background2" w:themeShade="40"/>
        </w:rPr>
        <w:alias w:val="Publish Date"/>
        <w:tag w:val=""/>
        <w:id w:val="412975621"/>
        <w:placeholder>
          <w:docPart w:val="9BA4D8E51BF947C69470C5860E205508"/>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D3087B">
          <w:rPr>
            <w:color w:val="4A442A" w:themeColor="background2" w:themeShade="40"/>
          </w:rPr>
          <w:t>[Date]</w:t>
        </w:r>
      </w:sdtContent>
    </w:sdt>
    <w:r w:rsidRPr="00A101C0">
      <w:rPr>
        <w:color w:val="4A442A" w:themeColor="background2" w:themeShade="40"/>
      </w:rPr>
      <w:tab/>
    </w:r>
    <w:r w:rsidRPr="00A101C0">
      <w:rPr>
        <w:color w:val="4A442A" w:themeColor="background2" w:themeShade="40"/>
      </w:rPr>
      <w:fldChar w:fldCharType="begin"/>
    </w:r>
    <w:r w:rsidRPr="00A101C0">
      <w:rPr>
        <w:color w:val="4A442A" w:themeColor="background2" w:themeShade="40"/>
      </w:rPr>
      <w:instrText xml:space="preserve"> PAGE   \* MERGEFORMAT </w:instrText>
    </w:r>
    <w:r w:rsidRPr="00A101C0">
      <w:rPr>
        <w:color w:val="4A442A" w:themeColor="background2" w:themeShade="40"/>
      </w:rPr>
      <w:fldChar w:fldCharType="separate"/>
    </w:r>
    <w:r w:rsidR="00315740">
      <w:rPr>
        <w:noProof/>
        <w:color w:val="4A442A" w:themeColor="background2" w:themeShade="40"/>
      </w:rPr>
      <w:t>2</w:t>
    </w:r>
    <w:r w:rsidRPr="00A101C0">
      <w:rPr>
        <w:noProof/>
        <w:color w:val="4A442A" w:themeColor="background2" w:themeShade="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A42D" w14:textId="0AF7D810" w:rsidR="00537091" w:rsidRPr="00AB1681" w:rsidRDefault="00D3087B" w:rsidP="00D3087B">
    <w:pPr>
      <w:pStyle w:val="Footer"/>
      <w:pBdr>
        <w:top w:val="single" w:sz="4" w:space="1" w:color="auto"/>
      </w:pBdr>
      <w:tabs>
        <w:tab w:val="clear" w:pos="9360"/>
        <w:tab w:val="right" w:pos="9270"/>
      </w:tabs>
      <w:rPr>
        <w:rFonts w:ascii="Century Gothic" w:hAnsi="Century Gothic"/>
        <w:color w:val="4A442A" w:themeColor="background2" w:themeShade="40"/>
        <w:sz w:val="20"/>
      </w:rPr>
    </w:pPr>
    <w:r>
      <w:rPr>
        <w:rFonts w:ascii="Century Gothic" w:hAnsi="Century Gothic"/>
        <w:noProof/>
        <w:sz w:val="20"/>
      </w:rPr>
      <w:t>[Date]</w:t>
    </w:r>
    <w:r w:rsidR="00537091" w:rsidRPr="00AB1681">
      <w:rPr>
        <w:rFonts w:ascii="Century Gothic" w:hAnsi="Century Gothic"/>
        <w:noProof/>
        <w:sz w:val="20"/>
      </w:rPr>
      <w:tab/>
    </w:r>
    <w:r>
      <w:rPr>
        <w:rFonts w:ascii="Century Gothic" w:hAnsi="Century Gothic"/>
        <w:noProof/>
        <w:sz w:val="20"/>
      </w:rPr>
      <w:t>[Your Agency]</w:t>
    </w:r>
    <w:r w:rsidR="00537091" w:rsidRPr="00AB1681">
      <w:rPr>
        <w:rFonts w:ascii="Century Gothic" w:hAnsi="Century Gothic"/>
        <w:color w:val="4A442A" w:themeColor="background2" w:themeShade="40"/>
        <w:sz w:val="18"/>
      </w:rPr>
      <w:tab/>
    </w:r>
    <w:r w:rsidR="00537091" w:rsidRPr="00873875">
      <w:rPr>
        <w:rFonts w:ascii="Century Gothic" w:hAnsi="Century Gothic"/>
        <w:bCs/>
        <w:noProof/>
        <w:color w:val="4A442A" w:themeColor="background2" w:themeShade="40"/>
        <w:sz w:val="18"/>
      </w:rPr>
      <w:fldChar w:fldCharType="begin"/>
    </w:r>
    <w:r w:rsidR="00537091" w:rsidRPr="00873875">
      <w:rPr>
        <w:rFonts w:ascii="Century Gothic" w:hAnsi="Century Gothic"/>
        <w:bCs/>
        <w:noProof/>
        <w:color w:val="4A442A" w:themeColor="background2" w:themeShade="40"/>
        <w:sz w:val="18"/>
      </w:rPr>
      <w:instrText xml:space="preserve"> PAGE  \* Arabic  \* MERGEFORMAT </w:instrText>
    </w:r>
    <w:r w:rsidR="00537091" w:rsidRPr="00873875">
      <w:rPr>
        <w:rFonts w:ascii="Century Gothic" w:hAnsi="Century Gothic"/>
        <w:bCs/>
        <w:noProof/>
        <w:color w:val="4A442A" w:themeColor="background2" w:themeShade="40"/>
        <w:sz w:val="18"/>
      </w:rPr>
      <w:fldChar w:fldCharType="separate"/>
    </w:r>
    <w:r w:rsidR="00315740">
      <w:rPr>
        <w:rFonts w:ascii="Century Gothic" w:hAnsi="Century Gothic"/>
        <w:bCs/>
        <w:noProof/>
        <w:color w:val="4A442A" w:themeColor="background2" w:themeShade="40"/>
        <w:sz w:val="18"/>
      </w:rPr>
      <w:t>7</w:t>
    </w:r>
    <w:r w:rsidR="00537091" w:rsidRPr="00873875">
      <w:rPr>
        <w:rFonts w:ascii="Century Gothic" w:hAnsi="Century Gothic"/>
        <w:bCs/>
        <w:noProof/>
        <w:color w:val="4A442A" w:themeColor="background2" w:themeShade="40"/>
        <w:sz w:val="18"/>
      </w:rPr>
      <w:fldChar w:fldCharType="end"/>
    </w:r>
    <w:r w:rsidR="00537091" w:rsidRPr="00873875">
      <w:rPr>
        <w:rFonts w:ascii="Century Gothic" w:hAnsi="Century Gothic"/>
        <w:noProof/>
        <w:color w:val="4A442A" w:themeColor="background2" w:themeShade="40"/>
        <w:sz w:val="18"/>
      </w:rPr>
      <w:t xml:space="preserve"> of </w:t>
    </w:r>
    <w:r w:rsidR="00537091" w:rsidRPr="00873875">
      <w:rPr>
        <w:rFonts w:ascii="Century Gothic" w:hAnsi="Century Gothic"/>
        <w:bCs/>
        <w:noProof/>
        <w:color w:val="4A442A" w:themeColor="background2" w:themeShade="40"/>
        <w:sz w:val="18"/>
      </w:rPr>
      <w:fldChar w:fldCharType="begin"/>
    </w:r>
    <w:r w:rsidR="00537091" w:rsidRPr="00873875">
      <w:rPr>
        <w:rFonts w:ascii="Century Gothic" w:hAnsi="Century Gothic"/>
        <w:bCs/>
        <w:noProof/>
        <w:color w:val="4A442A" w:themeColor="background2" w:themeShade="40"/>
        <w:sz w:val="18"/>
      </w:rPr>
      <w:instrText xml:space="preserve"> </w:instrText>
    </w:r>
    <w:r w:rsidR="008D5406">
      <w:rPr>
        <w:rFonts w:ascii="Century Gothic" w:hAnsi="Century Gothic"/>
        <w:bCs/>
        <w:noProof/>
        <w:color w:val="4A442A" w:themeColor="background2" w:themeShade="40"/>
        <w:sz w:val="18"/>
      </w:rPr>
      <w:instrText>SECTION</w:instrText>
    </w:r>
    <w:r w:rsidR="00537091" w:rsidRPr="00873875">
      <w:rPr>
        <w:rFonts w:ascii="Century Gothic" w:hAnsi="Century Gothic"/>
        <w:bCs/>
        <w:noProof/>
        <w:color w:val="4A442A" w:themeColor="background2" w:themeShade="40"/>
        <w:sz w:val="18"/>
      </w:rPr>
      <w:instrText xml:space="preserve">PAGES  \* Arabic  \* MERGEFORMAT </w:instrText>
    </w:r>
    <w:r w:rsidR="00537091" w:rsidRPr="00873875">
      <w:rPr>
        <w:rFonts w:ascii="Century Gothic" w:hAnsi="Century Gothic"/>
        <w:bCs/>
        <w:noProof/>
        <w:color w:val="4A442A" w:themeColor="background2" w:themeShade="40"/>
        <w:sz w:val="18"/>
      </w:rPr>
      <w:fldChar w:fldCharType="separate"/>
    </w:r>
    <w:r w:rsidR="009D6531">
      <w:rPr>
        <w:rFonts w:ascii="Century Gothic" w:hAnsi="Century Gothic"/>
        <w:bCs/>
        <w:noProof/>
        <w:color w:val="4A442A" w:themeColor="background2" w:themeShade="40"/>
        <w:sz w:val="18"/>
      </w:rPr>
      <w:t>7</w:t>
    </w:r>
    <w:r w:rsidR="00537091" w:rsidRPr="00873875">
      <w:rPr>
        <w:rFonts w:ascii="Century Gothic" w:hAnsi="Century Gothic"/>
        <w:bCs/>
        <w:noProof/>
        <w:color w:val="4A442A" w:themeColor="background2" w:themeShade="4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A427" w14:textId="77777777" w:rsidR="008C6C50" w:rsidRDefault="008C6C50" w:rsidP="009B655D">
      <w:pPr>
        <w:spacing w:after="0" w:line="240" w:lineRule="auto"/>
      </w:pPr>
      <w:r>
        <w:separator/>
      </w:r>
    </w:p>
  </w:footnote>
  <w:footnote w:type="continuationSeparator" w:id="0">
    <w:p w14:paraId="0A7EA428" w14:textId="77777777" w:rsidR="008C6C50" w:rsidRDefault="008C6C50" w:rsidP="009B6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A42B" w14:textId="7C6A297E" w:rsidR="00537091" w:rsidRPr="00A101C0" w:rsidRDefault="00537091" w:rsidP="00D3087B">
    <w:pPr>
      <w:pStyle w:val="Header"/>
      <w:pBdr>
        <w:bottom w:val="single" w:sz="4" w:space="1" w:color="auto"/>
      </w:pBdr>
      <w:tabs>
        <w:tab w:val="clear" w:pos="4680"/>
      </w:tabs>
      <w:spacing w:after="240"/>
      <w:rPr>
        <w:rFonts w:ascii="Century Gothic" w:hAnsi="Century Gothic"/>
      </w:rPr>
    </w:pPr>
    <w:r>
      <w:rPr>
        <w:rFonts w:ascii="Century Gothic" w:hAnsi="Century Gothic"/>
      </w:rPr>
      <w:tab/>
    </w:r>
    <w:r w:rsidR="00D3087B">
      <w:rPr>
        <w:rFonts w:ascii="Century Gothic" w:hAnsi="Century Gothic"/>
      </w:rPr>
      <w:t>Sexual Harassment: [</w:t>
    </w:r>
    <w:r w:rsidR="00315740">
      <w:rPr>
        <w:rFonts w:ascii="Century Gothic" w:hAnsi="Century Gothic"/>
      </w:rPr>
      <w:t>Marina Novikova</w:t>
    </w:r>
    <w:r w:rsidR="00D3087B">
      <w:rPr>
        <w:rFonts w:ascii="Century Gothic" w:hAnsi="Century Gothic"/>
      </w:rPr>
      <w:t xml:space="preserve">, </w:t>
    </w:r>
    <w:r w:rsidR="00315740">
      <w:rPr>
        <w:rFonts w:ascii="Century Gothic" w:hAnsi="Century Gothic"/>
      </w:rPr>
      <w:t>DDU</w:t>
    </w:r>
    <w:r w:rsidR="00D3087B">
      <w:rPr>
        <w:rFonts w:ascii="Century Gothic" w:hAnsi="Century Gothic"/>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112"/>
    <w:multiLevelType w:val="hybridMultilevel"/>
    <w:tmpl w:val="B570376A"/>
    <w:lvl w:ilvl="0" w:tplc="F446C4BA">
      <w:start w:val="1"/>
      <w:numFmt w:val="upperLetter"/>
      <w:lvlText w:val="%1."/>
      <w:lvlJc w:val="left"/>
      <w:pPr>
        <w:ind w:left="360" w:hanging="360"/>
      </w:pPr>
      <w:rPr>
        <w:rFonts w:hint="default"/>
        <w:b/>
      </w:rPr>
    </w:lvl>
    <w:lvl w:ilvl="1" w:tplc="469C237A">
      <w:start w:val="1"/>
      <w:numFmt w:val="decimal"/>
      <w:pStyle w:val="ListParagraph"/>
      <w:lvlText w:val="%2."/>
      <w:lvlJc w:val="left"/>
      <w:pPr>
        <w:ind w:left="7740" w:hanging="360"/>
      </w:pPr>
      <w:rPr>
        <w:b/>
        <w:color w:val="4F81BD" w:themeColor="accent1"/>
      </w:rPr>
    </w:lvl>
    <w:lvl w:ilvl="2" w:tplc="C7EC2FF4">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0A5"/>
    <w:multiLevelType w:val="hybridMultilevel"/>
    <w:tmpl w:val="D430D536"/>
    <w:lvl w:ilvl="0" w:tplc="F8FC5EB6">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01FCE"/>
    <w:multiLevelType w:val="hybridMultilevel"/>
    <w:tmpl w:val="D6A4D9A8"/>
    <w:lvl w:ilvl="0" w:tplc="A9BE48F2">
      <w:start w:val="1"/>
      <w:numFmt w:val="decimal"/>
      <w:lvlText w:val="%1."/>
      <w:lvlJc w:val="lef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90153"/>
    <w:multiLevelType w:val="hybridMultilevel"/>
    <w:tmpl w:val="9BA6B840"/>
    <w:lvl w:ilvl="0" w:tplc="A9BE48F2">
      <w:start w:val="1"/>
      <w:numFmt w:val="decimal"/>
      <w:lvlText w:val="%1."/>
      <w:lvlJc w:val="left"/>
      <w:pPr>
        <w:ind w:left="720" w:hanging="360"/>
      </w:pPr>
      <w:rPr>
        <w:b/>
        <w:color w:val="4F81BD" w:themeColor="accent1"/>
      </w:rPr>
    </w:lvl>
    <w:lvl w:ilvl="1" w:tplc="1640046A">
      <w:start w:val="1"/>
      <w:numFmt w:val="lowerRoman"/>
      <w:lvlText w:val="%2."/>
      <w:lvlJc w:val="right"/>
      <w:pPr>
        <w:ind w:left="1440" w:hanging="360"/>
      </w:pPr>
      <w:rPr>
        <w:b/>
        <w:color w:val="4F81BD"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326FA"/>
    <w:multiLevelType w:val="hybridMultilevel"/>
    <w:tmpl w:val="7CE254BC"/>
    <w:lvl w:ilvl="0" w:tplc="1AA0E314">
      <w:start w:val="1"/>
      <w:numFmt w:val="lowerRoman"/>
      <w:lvlText w:val="%1."/>
      <w:lvlJc w:val="righ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C57AA"/>
    <w:multiLevelType w:val="hybridMultilevel"/>
    <w:tmpl w:val="0ED8CF96"/>
    <w:lvl w:ilvl="0" w:tplc="8FEE41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C9143D"/>
    <w:multiLevelType w:val="hybridMultilevel"/>
    <w:tmpl w:val="BBC629B4"/>
    <w:lvl w:ilvl="0" w:tplc="60F29AEC">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470C"/>
    <w:multiLevelType w:val="hybridMultilevel"/>
    <w:tmpl w:val="FF4A6418"/>
    <w:lvl w:ilvl="0" w:tplc="40E4CAA6">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77B26"/>
    <w:multiLevelType w:val="hybridMultilevel"/>
    <w:tmpl w:val="4874E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047631"/>
    <w:multiLevelType w:val="hybridMultilevel"/>
    <w:tmpl w:val="0238A1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93956"/>
    <w:multiLevelType w:val="hybridMultilevel"/>
    <w:tmpl w:val="65BC7ACC"/>
    <w:lvl w:ilvl="0" w:tplc="EDB00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06FFF"/>
    <w:multiLevelType w:val="hybridMultilevel"/>
    <w:tmpl w:val="F9E8C7C6"/>
    <w:lvl w:ilvl="0" w:tplc="6F989990">
      <w:start w:val="1"/>
      <w:numFmt w:val="decimal"/>
      <w:lvlText w:val="%1."/>
      <w:lvlJc w:val="lef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246E3"/>
    <w:multiLevelType w:val="hybridMultilevel"/>
    <w:tmpl w:val="9CE20672"/>
    <w:lvl w:ilvl="0" w:tplc="B5724D04">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34F5"/>
    <w:multiLevelType w:val="hybridMultilevel"/>
    <w:tmpl w:val="4C2A656E"/>
    <w:lvl w:ilvl="0" w:tplc="8200B6E0">
      <w:start w:val="1"/>
      <w:numFmt w:val="lowerRoman"/>
      <w:lvlText w:val="%1."/>
      <w:lvlJc w:val="righ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817CF"/>
    <w:multiLevelType w:val="hybridMultilevel"/>
    <w:tmpl w:val="1AAA6BC0"/>
    <w:lvl w:ilvl="0" w:tplc="2B7446BA">
      <w:start w:val="1"/>
      <w:numFmt w:val="decimal"/>
      <w:lvlText w:val="%1."/>
      <w:lvlJc w:val="left"/>
      <w:pPr>
        <w:ind w:left="108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A3E51"/>
    <w:multiLevelType w:val="hybridMultilevel"/>
    <w:tmpl w:val="7C428B98"/>
    <w:lvl w:ilvl="0" w:tplc="346A53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827A70"/>
    <w:multiLevelType w:val="hybridMultilevel"/>
    <w:tmpl w:val="F9E8C7C6"/>
    <w:lvl w:ilvl="0" w:tplc="6F989990">
      <w:start w:val="1"/>
      <w:numFmt w:val="decimal"/>
      <w:lvlText w:val="%1."/>
      <w:lvlJc w:val="lef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465A1"/>
    <w:multiLevelType w:val="hybridMultilevel"/>
    <w:tmpl w:val="BBC629B4"/>
    <w:lvl w:ilvl="0" w:tplc="60F29AEC">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A7D0A"/>
    <w:multiLevelType w:val="hybridMultilevel"/>
    <w:tmpl w:val="5EE6F4FC"/>
    <w:lvl w:ilvl="0" w:tplc="F446C4BA">
      <w:start w:val="1"/>
      <w:numFmt w:val="upperLetter"/>
      <w:lvlText w:val="%1."/>
      <w:lvlJc w:val="left"/>
      <w:pPr>
        <w:ind w:left="360" w:hanging="360"/>
      </w:pPr>
      <w:rPr>
        <w:rFonts w:hint="default"/>
        <w:b/>
      </w:rPr>
    </w:lvl>
    <w:lvl w:ilvl="1" w:tplc="2B7446BA">
      <w:start w:val="1"/>
      <w:numFmt w:val="decimal"/>
      <w:lvlText w:val="%2."/>
      <w:lvlJc w:val="left"/>
      <w:pPr>
        <w:ind w:left="1080" w:hanging="360"/>
      </w:pPr>
      <w:rPr>
        <w:rFonts w:ascii="Century Gothic" w:hAnsi="Century Gothic" w:hint="default"/>
        <w:b w:val="0"/>
      </w:rPr>
    </w:lvl>
    <w:lvl w:ilvl="2" w:tplc="C7EC2FF4">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E93D61"/>
    <w:multiLevelType w:val="hybridMultilevel"/>
    <w:tmpl w:val="0706E5C6"/>
    <w:lvl w:ilvl="0" w:tplc="2B7446BA">
      <w:start w:val="1"/>
      <w:numFmt w:val="decimal"/>
      <w:lvlText w:val="%1."/>
      <w:lvlJc w:val="left"/>
      <w:pPr>
        <w:ind w:left="1440" w:hanging="360"/>
      </w:pPr>
      <w:rPr>
        <w:rFonts w:ascii="Century Gothic" w:hAnsi="Century Gothi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1D776E"/>
    <w:multiLevelType w:val="hybridMultilevel"/>
    <w:tmpl w:val="F3D4C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A242F"/>
    <w:multiLevelType w:val="hybridMultilevel"/>
    <w:tmpl w:val="BBC629B4"/>
    <w:lvl w:ilvl="0" w:tplc="60F29AEC">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5568F"/>
    <w:multiLevelType w:val="hybridMultilevel"/>
    <w:tmpl w:val="F9E8C7C6"/>
    <w:lvl w:ilvl="0" w:tplc="6F989990">
      <w:start w:val="1"/>
      <w:numFmt w:val="decimal"/>
      <w:lvlText w:val="%1."/>
      <w:lvlJc w:val="lef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B6062"/>
    <w:multiLevelType w:val="hybridMultilevel"/>
    <w:tmpl w:val="BBC629B4"/>
    <w:lvl w:ilvl="0" w:tplc="60F29AEC">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90B6C"/>
    <w:multiLevelType w:val="hybridMultilevel"/>
    <w:tmpl w:val="0AEA0C86"/>
    <w:lvl w:ilvl="0" w:tplc="AF9A4E66">
      <w:start w:val="1"/>
      <w:numFmt w:val="lowerRoman"/>
      <w:lvlText w:val="%1."/>
      <w:lvlJc w:val="right"/>
      <w:pPr>
        <w:ind w:left="720" w:hanging="360"/>
      </w:pPr>
      <w:rPr>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DF4566"/>
    <w:multiLevelType w:val="hybridMultilevel"/>
    <w:tmpl w:val="985EF29C"/>
    <w:lvl w:ilvl="0" w:tplc="61E2B1DA">
      <w:start w:val="1"/>
      <w:numFmt w:val="bullet"/>
      <w:pStyle w:val="Bullets"/>
      <w:lvlText w:val=""/>
      <w:lvlJc w:val="left"/>
      <w:pPr>
        <w:ind w:left="1080" w:hanging="360"/>
      </w:pPr>
      <w:rPr>
        <w:rFonts w:ascii="Symbol" w:hAnsi="Symbo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C71735"/>
    <w:multiLevelType w:val="hybridMultilevel"/>
    <w:tmpl w:val="FF90E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668C7"/>
    <w:multiLevelType w:val="hybridMultilevel"/>
    <w:tmpl w:val="E38028BC"/>
    <w:lvl w:ilvl="0" w:tplc="C7EC2FF4">
      <w:start w:val="1"/>
      <w:numFmt w:val="lowerRoman"/>
      <w:lvlText w:val="%1."/>
      <w:lvlJc w:val="right"/>
      <w:pPr>
        <w:ind w:left="180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7"/>
  </w:num>
  <w:num w:numId="5">
    <w:abstractNumId w:val="27"/>
  </w:num>
  <w:num w:numId="6">
    <w:abstractNumId w:val="14"/>
  </w:num>
  <w:num w:numId="7">
    <w:abstractNumId w:val="19"/>
  </w:num>
  <w:num w:numId="8">
    <w:abstractNumId w:val="25"/>
  </w:num>
  <w:num w:numId="9">
    <w:abstractNumId w:val="20"/>
  </w:num>
  <w:num w:numId="10">
    <w:abstractNumId w:val="10"/>
  </w:num>
  <w:num w:numId="11">
    <w:abstractNumId w:val="15"/>
  </w:num>
  <w:num w:numId="12">
    <w:abstractNumId w:val="5"/>
  </w:num>
  <w:num w:numId="13">
    <w:abstractNumId w:val="6"/>
  </w:num>
  <w:num w:numId="14">
    <w:abstractNumId w:val="1"/>
  </w:num>
  <w:num w:numId="15">
    <w:abstractNumId w:val="12"/>
  </w:num>
  <w:num w:numId="16">
    <w:abstractNumId w:val="24"/>
  </w:num>
  <w:num w:numId="17">
    <w:abstractNumId w:val="9"/>
  </w:num>
  <w:num w:numId="18">
    <w:abstractNumId w:val="0"/>
    <w:lvlOverride w:ilvl="0">
      <w:startOverride w:val="1"/>
    </w:lvlOverride>
  </w:num>
  <w:num w:numId="19">
    <w:abstractNumId w:val="0"/>
    <w:lvlOverride w:ilvl="0">
      <w:startOverride w:val="1"/>
    </w:lvlOverride>
  </w:num>
  <w:num w:numId="20">
    <w:abstractNumId w:val="21"/>
  </w:num>
  <w:num w:numId="21">
    <w:abstractNumId w:val="23"/>
  </w:num>
  <w:num w:numId="22">
    <w:abstractNumId w:val="26"/>
  </w:num>
  <w:num w:numId="23">
    <w:abstractNumId w:val="13"/>
  </w:num>
  <w:num w:numId="24">
    <w:abstractNumId w:val="4"/>
  </w:num>
  <w:num w:numId="25">
    <w:abstractNumId w:val="17"/>
  </w:num>
  <w:num w:numId="26">
    <w:abstractNumId w:val="22"/>
  </w:num>
  <w:num w:numId="27">
    <w:abstractNumId w:val="2"/>
  </w:num>
  <w:num w:numId="28">
    <w:abstractNumId w:val="3"/>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0NjcwMjA3MTextLBU0lEKTi0uzszPAykwrAUARjHmZCwAAAA="/>
  </w:docVars>
  <w:rsids>
    <w:rsidRoot w:val="009B655D"/>
    <w:rsid w:val="000232B0"/>
    <w:rsid w:val="00031690"/>
    <w:rsid w:val="00050FFE"/>
    <w:rsid w:val="00074F13"/>
    <w:rsid w:val="000E52BC"/>
    <w:rsid w:val="00111BC4"/>
    <w:rsid w:val="001510BF"/>
    <w:rsid w:val="00152298"/>
    <w:rsid w:val="00161461"/>
    <w:rsid w:val="001801EF"/>
    <w:rsid w:val="001933C6"/>
    <w:rsid w:val="001D0AD8"/>
    <w:rsid w:val="001D5848"/>
    <w:rsid w:val="001E71ED"/>
    <w:rsid w:val="0020795A"/>
    <w:rsid w:val="00257F8D"/>
    <w:rsid w:val="00281E90"/>
    <w:rsid w:val="002B6E7A"/>
    <w:rsid w:val="002F31F0"/>
    <w:rsid w:val="00315740"/>
    <w:rsid w:val="00377435"/>
    <w:rsid w:val="003823E1"/>
    <w:rsid w:val="003B30E3"/>
    <w:rsid w:val="003B5F08"/>
    <w:rsid w:val="003F2AB7"/>
    <w:rsid w:val="00416D2E"/>
    <w:rsid w:val="00430D4E"/>
    <w:rsid w:val="00464F6A"/>
    <w:rsid w:val="0047363A"/>
    <w:rsid w:val="004E2D2A"/>
    <w:rsid w:val="004F73EC"/>
    <w:rsid w:val="00523EEB"/>
    <w:rsid w:val="00531C10"/>
    <w:rsid w:val="005368C8"/>
    <w:rsid w:val="00537091"/>
    <w:rsid w:val="00554620"/>
    <w:rsid w:val="0055487F"/>
    <w:rsid w:val="0057741D"/>
    <w:rsid w:val="0058125C"/>
    <w:rsid w:val="005C2C38"/>
    <w:rsid w:val="005C2E68"/>
    <w:rsid w:val="00602F4A"/>
    <w:rsid w:val="0061439E"/>
    <w:rsid w:val="006F4C8D"/>
    <w:rsid w:val="007027B8"/>
    <w:rsid w:val="007404CE"/>
    <w:rsid w:val="00763A8E"/>
    <w:rsid w:val="0078092A"/>
    <w:rsid w:val="007B0CDB"/>
    <w:rsid w:val="007C74F0"/>
    <w:rsid w:val="007E757E"/>
    <w:rsid w:val="00810EF3"/>
    <w:rsid w:val="00825DB2"/>
    <w:rsid w:val="0084740A"/>
    <w:rsid w:val="008652FF"/>
    <w:rsid w:val="008664D8"/>
    <w:rsid w:val="00873875"/>
    <w:rsid w:val="008947A1"/>
    <w:rsid w:val="008C47B9"/>
    <w:rsid w:val="008C6C50"/>
    <w:rsid w:val="008D5406"/>
    <w:rsid w:val="008E6555"/>
    <w:rsid w:val="00905ADE"/>
    <w:rsid w:val="009577FD"/>
    <w:rsid w:val="00972C44"/>
    <w:rsid w:val="00983832"/>
    <w:rsid w:val="009A2B8C"/>
    <w:rsid w:val="009B2132"/>
    <w:rsid w:val="009B655D"/>
    <w:rsid w:val="009C3D54"/>
    <w:rsid w:val="009D6531"/>
    <w:rsid w:val="009D7EF9"/>
    <w:rsid w:val="009F3DB3"/>
    <w:rsid w:val="009F45A6"/>
    <w:rsid w:val="00A101C0"/>
    <w:rsid w:val="00A17DCB"/>
    <w:rsid w:val="00A26408"/>
    <w:rsid w:val="00A42D5F"/>
    <w:rsid w:val="00A75AF7"/>
    <w:rsid w:val="00AB1681"/>
    <w:rsid w:val="00AB2641"/>
    <w:rsid w:val="00AD1D4C"/>
    <w:rsid w:val="00B20369"/>
    <w:rsid w:val="00B26C97"/>
    <w:rsid w:val="00B322FB"/>
    <w:rsid w:val="00B50857"/>
    <w:rsid w:val="00BB6A7A"/>
    <w:rsid w:val="00BE0F6C"/>
    <w:rsid w:val="00C0418F"/>
    <w:rsid w:val="00C059DF"/>
    <w:rsid w:val="00C31B45"/>
    <w:rsid w:val="00CA140B"/>
    <w:rsid w:val="00CA2678"/>
    <w:rsid w:val="00CE33D0"/>
    <w:rsid w:val="00D01C54"/>
    <w:rsid w:val="00D3087B"/>
    <w:rsid w:val="00D34EF8"/>
    <w:rsid w:val="00D36988"/>
    <w:rsid w:val="00D63D1A"/>
    <w:rsid w:val="00D85E95"/>
    <w:rsid w:val="00DD1479"/>
    <w:rsid w:val="00DD198B"/>
    <w:rsid w:val="00DE1617"/>
    <w:rsid w:val="00E3582C"/>
    <w:rsid w:val="00E90712"/>
    <w:rsid w:val="00EA68DA"/>
    <w:rsid w:val="00EB53AB"/>
    <w:rsid w:val="00F12626"/>
    <w:rsid w:val="00F25AEF"/>
    <w:rsid w:val="00F50D6A"/>
    <w:rsid w:val="00F85657"/>
    <w:rsid w:val="00F9762E"/>
    <w:rsid w:val="00FE3983"/>
    <w:rsid w:val="00FE530D"/>
    <w:rsid w:val="00FE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7EA390"/>
  <w15:chartTrackingRefBased/>
  <w15:docId w15:val="{350E1816-5244-4D76-B0B0-0BEBFBFE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1F0"/>
    <w:pPr>
      <w:spacing w:after="240" w:line="300" w:lineRule="auto"/>
      <w:jc w:val="both"/>
    </w:pPr>
    <w:rPr>
      <w:color w:val="000000" w:themeColor="text1"/>
    </w:rPr>
  </w:style>
  <w:style w:type="paragraph" w:styleId="Heading1">
    <w:name w:val="heading 1"/>
    <w:basedOn w:val="Normal"/>
    <w:next w:val="Normal"/>
    <w:link w:val="Heading1Char"/>
    <w:uiPriority w:val="9"/>
    <w:qFormat/>
    <w:rsid w:val="00464F6A"/>
    <w:pPr>
      <w:keepNext/>
      <w:keepLines/>
      <w:spacing w:before="360" w:after="120"/>
      <w:outlineLvl w:val="0"/>
    </w:pPr>
    <w:rPr>
      <w:rFonts w:ascii="Century Gothic" w:eastAsiaTheme="majorEastAsia" w:hAnsi="Century Gothic" w:cstheme="majorBidi"/>
      <w:b/>
      <w:caps/>
      <w:color w:val="4F81BD" w:themeColor="accent1"/>
      <w:sz w:val="32"/>
      <w:szCs w:val="32"/>
    </w:rPr>
  </w:style>
  <w:style w:type="paragraph" w:styleId="Heading2">
    <w:name w:val="heading 2"/>
    <w:basedOn w:val="Normal"/>
    <w:next w:val="Normal"/>
    <w:link w:val="Heading2Char"/>
    <w:uiPriority w:val="9"/>
    <w:unhideWhenUsed/>
    <w:qFormat/>
    <w:rsid w:val="00D3087B"/>
    <w:pPr>
      <w:keepNext/>
      <w:keepLines/>
      <w:spacing w:before="40" w:after="40"/>
      <w:outlineLvl w:val="1"/>
    </w:pPr>
    <w:rPr>
      <w:rFonts w:ascii="Calibri" w:eastAsiaTheme="majorEastAsia" w:hAnsi="Calibr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AB1681"/>
    <w:pPr>
      <w:keepNext/>
      <w:keepLines/>
      <w:spacing w:before="40" w:after="0"/>
      <w:outlineLvl w:val="2"/>
    </w:pPr>
    <w:rPr>
      <w:rFonts w:asciiTheme="majorHAnsi" w:eastAsiaTheme="majorEastAsia" w:hAnsiTheme="majorHAnsi" w:cstheme="majorBidi"/>
      <w:b/>
      <w:color w:val="C6605E" w:themeColor="accent2" w:themeTint="E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5D"/>
  </w:style>
  <w:style w:type="paragraph" w:styleId="Footer">
    <w:name w:val="footer"/>
    <w:basedOn w:val="Normal"/>
    <w:link w:val="FooterChar"/>
    <w:uiPriority w:val="99"/>
    <w:unhideWhenUsed/>
    <w:rsid w:val="009B6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5D"/>
  </w:style>
  <w:style w:type="paragraph" w:styleId="Title">
    <w:name w:val="Title"/>
    <w:basedOn w:val="Normal"/>
    <w:next w:val="Normal"/>
    <w:link w:val="TitleChar"/>
    <w:uiPriority w:val="10"/>
    <w:qFormat/>
    <w:rsid w:val="004F73EC"/>
    <w:pPr>
      <w:spacing w:after="0" w:line="240" w:lineRule="auto"/>
      <w:contextualSpacing/>
    </w:pPr>
    <w:rPr>
      <w:rFonts w:ascii="Century Gothic" w:eastAsiaTheme="majorEastAsia" w:hAnsi="Century Gothic" w:cstheme="majorBidi"/>
      <w:b/>
      <w:caps/>
      <w:spacing w:val="-10"/>
      <w:kern w:val="28"/>
      <w:sz w:val="88"/>
      <w:szCs w:val="56"/>
    </w:rPr>
  </w:style>
  <w:style w:type="character" w:customStyle="1" w:styleId="TitleChar">
    <w:name w:val="Title Char"/>
    <w:basedOn w:val="DefaultParagraphFont"/>
    <w:link w:val="Title"/>
    <w:uiPriority w:val="10"/>
    <w:rsid w:val="004F73EC"/>
    <w:rPr>
      <w:rFonts w:ascii="Century Gothic" w:eastAsiaTheme="majorEastAsia" w:hAnsi="Century Gothic" w:cstheme="majorBidi"/>
      <w:b/>
      <w:caps/>
      <w:spacing w:val="-10"/>
      <w:kern w:val="28"/>
      <w:sz w:val="88"/>
      <w:szCs w:val="56"/>
    </w:rPr>
  </w:style>
  <w:style w:type="paragraph" w:styleId="Subtitle">
    <w:name w:val="Subtitle"/>
    <w:basedOn w:val="Normal"/>
    <w:next w:val="Normal"/>
    <w:link w:val="SubtitleChar"/>
    <w:uiPriority w:val="11"/>
    <w:qFormat/>
    <w:rsid w:val="005368C8"/>
    <w:pPr>
      <w:numPr>
        <w:ilvl w:val="1"/>
      </w:numPr>
      <w:spacing w:after="0"/>
      <w:ind w:right="540"/>
      <w:jc w:val="right"/>
    </w:pPr>
    <w:rPr>
      <w:rFonts w:ascii="Century Gothic" w:eastAsiaTheme="minorEastAsia" w:hAnsi="Century Gothic"/>
      <w:spacing w:val="15"/>
      <w:sz w:val="32"/>
    </w:rPr>
  </w:style>
  <w:style w:type="character" w:customStyle="1" w:styleId="SubtitleChar">
    <w:name w:val="Subtitle Char"/>
    <w:basedOn w:val="DefaultParagraphFont"/>
    <w:link w:val="Subtitle"/>
    <w:uiPriority w:val="11"/>
    <w:rsid w:val="005368C8"/>
    <w:rPr>
      <w:rFonts w:ascii="Century Gothic" w:eastAsiaTheme="minorEastAsia" w:hAnsi="Century Gothic"/>
      <w:color w:val="000000" w:themeColor="text1"/>
      <w:spacing w:val="15"/>
      <w:sz w:val="32"/>
    </w:rPr>
  </w:style>
  <w:style w:type="character" w:styleId="PlaceholderText">
    <w:name w:val="Placeholder Text"/>
    <w:basedOn w:val="DefaultParagraphFont"/>
    <w:uiPriority w:val="99"/>
    <w:semiHidden/>
    <w:rsid w:val="00A101C0"/>
    <w:rPr>
      <w:color w:val="808080"/>
    </w:rPr>
  </w:style>
  <w:style w:type="character" w:customStyle="1" w:styleId="Heading1Char">
    <w:name w:val="Heading 1 Char"/>
    <w:basedOn w:val="DefaultParagraphFont"/>
    <w:link w:val="Heading1"/>
    <w:uiPriority w:val="9"/>
    <w:rsid w:val="00464F6A"/>
    <w:rPr>
      <w:rFonts w:ascii="Century Gothic" w:eastAsiaTheme="majorEastAsia" w:hAnsi="Century Gothic" w:cstheme="majorBidi"/>
      <w:b/>
      <w:caps/>
      <w:color w:val="4F81BD" w:themeColor="accent1"/>
      <w:sz w:val="32"/>
      <w:szCs w:val="32"/>
    </w:rPr>
  </w:style>
  <w:style w:type="character" w:customStyle="1" w:styleId="Heading2Char">
    <w:name w:val="Heading 2 Char"/>
    <w:basedOn w:val="DefaultParagraphFont"/>
    <w:link w:val="Heading2"/>
    <w:uiPriority w:val="9"/>
    <w:rsid w:val="00D3087B"/>
    <w:rPr>
      <w:rFonts w:ascii="Calibri" w:eastAsiaTheme="majorEastAsia" w:hAnsi="Calibri" w:cstheme="majorBidi"/>
      <w:b/>
      <w:color w:val="365F91" w:themeColor="accent1" w:themeShade="BF"/>
      <w:sz w:val="26"/>
      <w:szCs w:val="26"/>
    </w:rPr>
  </w:style>
  <w:style w:type="character" w:styleId="Strong">
    <w:name w:val="Strong"/>
    <w:basedOn w:val="DefaultParagraphFont"/>
    <w:uiPriority w:val="22"/>
    <w:qFormat/>
    <w:rsid w:val="005368C8"/>
    <w:rPr>
      <w:b/>
      <w:bCs/>
      <w:color w:val="4F81BD" w:themeColor="accent1"/>
    </w:rPr>
  </w:style>
  <w:style w:type="character" w:customStyle="1" w:styleId="Heading3Char">
    <w:name w:val="Heading 3 Char"/>
    <w:basedOn w:val="DefaultParagraphFont"/>
    <w:link w:val="Heading3"/>
    <w:uiPriority w:val="9"/>
    <w:rsid w:val="00AB1681"/>
    <w:rPr>
      <w:rFonts w:asciiTheme="majorHAnsi" w:eastAsiaTheme="majorEastAsia" w:hAnsiTheme="majorHAnsi" w:cstheme="majorBidi"/>
      <w:b/>
      <w:color w:val="C6605E" w:themeColor="accent2" w:themeTint="E6"/>
      <w:sz w:val="24"/>
      <w:szCs w:val="24"/>
    </w:rPr>
  </w:style>
  <w:style w:type="paragraph" w:styleId="NormalWeb">
    <w:name w:val="Normal (Web)"/>
    <w:basedOn w:val="Normal"/>
    <w:uiPriority w:val="99"/>
    <w:semiHidden/>
    <w:unhideWhenUsed/>
    <w:rsid w:val="000E52BC"/>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B26C97"/>
    <w:pPr>
      <w:spacing w:after="0" w:line="259" w:lineRule="auto"/>
      <w:jc w:val="left"/>
      <w:outlineLvl w:val="9"/>
    </w:pPr>
    <w:rPr>
      <w:rFonts w:asciiTheme="majorHAnsi" w:hAnsiTheme="majorHAnsi"/>
      <w:b w:val="0"/>
      <w:caps w:val="0"/>
    </w:rPr>
  </w:style>
  <w:style w:type="paragraph" w:styleId="TOC1">
    <w:name w:val="toc 1"/>
    <w:basedOn w:val="Normal"/>
    <w:next w:val="Normal"/>
    <w:autoRedefine/>
    <w:uiPriority w:val="39"/>
    <w:unhideWhenUsed/>
    <w:rsid w:val="00B26C97"/>
    <w:pPr>
      <w:spacing w:after="100"/>
    </w:pPr>
  </w:style>
  <w:style w:type="paragraph" w:styleId="TOC2">
    <w:name w:val="toc 2"/>
    <w:basedOn w:val="Normal"/>
    <w:next w:val="Normal"/>
    <w:autoRedefine/>
    <w:uiPriority w:val="39"/>
    <w:unhideWhenUsed/>
    <w:rsid w:val="00B26C97"/>
    <w:pPr>
      <w:spacing w:after="100"/>
      <w:ind w:left="220"/>
    </w:pPr>
  </w:style>
  <w:style w:type="paragraph" w:styleId="TOC3">
    <w:name w:val="toc 3"/>
    <w:basedOn w:val="Normal"/>
    <w:next w:val="Normal"/>
    <w:autoRedefine/>
    <w:uiPriority w:val="39"/>
    <w:unhideWhenUsed/>
    <w:rsid w:val="00B26C97"/>
    <w:pPr>
      <w:spacing w:after="100"/>
      <w:ind w:left="440"/>
    </w:pPr>
  </w:style>
  <w:style w:type="character" w:styleId="Hyperlink">
    <w:name w:val="Hyperlink"/>
    <w:basedOn w:val="DefaultParagraphFont"/>
    <w:uiPriority w:val="99"/>
    <w:unhideWhenUsed/>
    <w:rsid w:val="00B26C97"/>
    <w:rPr>
      <w:color w:val="0000FF" w:themeColor="hyperlink"/>
      <w:u w:val="single"/>
    </w:rPr>
  </w:style>
  <w:style w:type="table" w:styleId="TableGrid">
    <w:name w:val="Table Grid"/>
    <w:basedOn w:val="TableNormal"/>
    <w:uiPriority w:val="39"/>
    <w:rsid w:val="00B2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690"/>
    <w:pPr>
      <w:numPr>
        <w:ilvl w:val="1"/>
        <w:numId w:val="1"/>
      </w:numPr>
      <w:ind w:left="720"/>
    </w:pPr>
    <w:rPr>
      <w:rFonts w:eastAsia="Times New Roman" w:cstheme="minorHAnsi"/>
      <w:bCs/>
    </w:rPr>
  </w:style>
  <w:style w:type="paragraph" w:styleId="FootnoteText">
    <w:name w:val="footnote text"/>
    <w:basedOn w:val="Normal"/>
    <w:link w:val="FootnoteTextChar"/>
    <w:unhideWhenUsed/>
    <w:rsid w:val="00F9762E"/>
    <w:pPr>
      <w:spacing w:after="0" w:line="240" w:lineRule="auto"/>
      <w:jc w:val="left"/>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rsid w:val="00F9762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9762E"/>
    <w:rPr>
      <w:vertAlign w:val="superscript"/>
    </w:rPr>
  </w:style>
  <w:style w:type="paragraph" w:styleId="IntenseQuote">
    <w:name w:val="Intense Quote"/>
    <w:basedOn w:val="Normal"/>
    <w:next w:val="Normal"/>
    <w:link w:val="IntenseQuoteChar"/>
    <w:uiPriority w:val="30"/>
    <w:qFormat/>
    <w:rsid w:val="00C041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418F"/>
    <w:rPr>
      <w:i/>
      <w:iCs/>
      <w:color w:val="4F81BD" w:themeColor="accent1"/>
    </w:rPr>
  </w:style>
  <w:style w:type="paragraph" w:styleId="EndnoteText">
    <w:name w:val="endnote text"/>
    <w:basedOn w:val="Normal"/>
    <w:link w:val="EndnoteTextChar"/>
    <w:semiHidden/>
    <w:unhideWhenUsed/>
    <w:rsid w:val="002F31F0"/>
    <w:pPr>
      <w:spacing w:after="0" w:line="240" w:lineRule="auto"/>
      <w:jc w:val="left"/>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2F31F0"/>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2F31F0"/>
    <w:rPr>
      <w:vertAlign w:val="superscript"/>
    </w:rPr>
  </w:style>
  <w:style w:type="paragraph" w:customStyle="1" w:styleId="Default">
    <w:name w:val="Default"/>
    <w:rsid w:val="002F31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464F6A"/>
    <w:rPr>
      <w:b/>
      <w:i/>
    </w:rPr>
  </w:style>
  <w:style w:type="paragraph" w:customStyle="1" w:styleId="Bullets">
    <w:name w:val="Bullets"/>
    <w:basedOn w:val="ListParagraph"/>
    <w:qFormat/>
    <w:rsid w:val="00763A8E"/>
    <w:pPr>
      <w:numPr>
        <w:ilvl w:val="0"/>
        <w:numId w:val="8"/>
      </w:numPr>
    </w:pPr>
  </w:style>
  <w:style w:type="paragraph" w:styleId="BalloonText">
    <w:name w:val="Balloon Text"/>
    <w:basedOn w:val="Normal"/>
    <w:link w:val="BalloonTextChar"/>
    <w:uiPriority w:val="99"/>
    <w:semiHidden/>
    <w:unhideWhenUsed/>
    <w:rsid w:val="00257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F8D"/>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048">
      <w:bodyDiv w:val="1"/>
      <w:marLeft w:val="0"/>
      <w:marRight w:val="0"/>
      <w:marTop w:val="0"/>
      <w:marBottom w:val="0"/>
      <w:divBdr>
        <w:top w:val="none" w:sz="0" w:space="0" w:color="auto"/>
        <w:left w:val="none" w:sz="0" w:space="0" w:color="auto"/>
        <w:bottom w:val="none" w:sz="0" w:space="0" w:color="auto"/>
        <w:right w:val="none" w:sz="0" w:space="0" w:color="auto"/>
      </w:divBdr>
    </w:div>
    <w:div w:id="167720768">
      <w:bodyDiv w:val="1"/>
      <w:marLeft w:val="0"/>
      <w:marRight w:val="0"/>
      <w:marTop w:val="0"/>
      <w:marBottom w:val="0"/>
      <w:divBdr>
        <w:top w:val="none" w:sz="0" w:space="0" w:color="auto"/>
        <w:left w:val="none" w:sz="0" w:space="0" w:color="auto"/>
        <w:bottom w:val="none" w:sz="0" w:space="0" w:color="auto"/>
        <w:right w:val="none" w:sz="0" w:space="0" w:color="auto"/>
      </w:divBdr>
    </w:div>
    <w:div w:id="246159261">
      <w:bodyDiv w:val="1"/>
      <w:marLeft w:val="0"/>
      <w:marRight w:val="0"/>
      <w:marTop w:val="0"/>
      <w:marBottom w:val="0"/>
      <w:divBdr>
        <w:top w:val="none" w:sz="0" w:space="0" w:color="auto"/>
        <w:left w:val="none" w:sz="0" w:space="0" w:color="auto"/>
        <w:bottom w:val="none" w:sz="0" w:space="0" w:color="auto"/>
        <w:right w:val="none" w:sz="0" w:space="0" w:color="auto"/>
      </w:divBdr>
    </w:div>
    <w:div w:id="4252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7F474299D144A7A7E6A73D82E0B206"/>
        <w:category>
          <w:name w:val="General"/>
          <w:gallery w:val="placeholder"/>
        </w:category>
        <w:types>
          <w:type w:val="bbPlcHdr"/>
        </w:types>
        <w:behaviors>
          <w:behavior w:val="content"/>
        </w:behaviors>
        <w:guid w:val="{A2427169-735F-431E-A0CE-EA93E4F9A0A6}"/>
      </w:docPartPr>
      <w:docPartBody>
        <w:p w:rsidR="006774AB" w:rsidRDefault="00F67417">
          <w:r w:rsidRPr="00B51207">
            <w:rPr>
              <w:rStyle w:val="PlaceholderText"/>
            </w:rPr>
            <w:t>[Title]</w:t>
          </w:r>
        </w:p>
      </w:docPartBody>
    </w:docPart>
    <w:docPart>
      <w:docPartPr>
        <w:name w:val="9BA4D8E51BF947C69470C5860E205508"/>
        <w:category>
          <w:name w:val="General"/>
          <w:gallery w:val="placeholder"/>
        </w:category>
        <w:types>
          <w:type w:val="bbPlcHdr"/>
        </w:types>
        <w:behaviors>
          <w:behavior w:val="content"/>
        </w:behaviors>
        <w:guid w:val="{35C220C8-19C5-4316-B87D-A5FD8DD96FBE}"/>
      </w:docPartPr>
      <w:docPartBody>
        <w:p w:rsidR="006774AB" w:rsidRDefault="00F67417">
          <w:r w:rsidRPr="00B5120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17"/>
    <w:rsid w:val="00175185"/>
    <w:rsid w:val="00360EA0"/>
    <w:rsid w:val="004348F7"/>
    <w:rsid w:val="006774AB"/>
    <w:rsid w:val="008B5890"/>
    <w:rsid w:val="00D0408D"/>
    <w:rsid w:val="00F37216"/>
    <w:rsid w:val="00F6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216"/>
    <w:rPr>
      <w:color w:val="808080"/>
    </w:rPr>
  </w:style>
  <w:style w:type="paragraph" w:customStyle="1" w:styleId="1C28E2B6D41042978768863542323F54">
    <w:name w:val="1C28E2B6D41042978768863542323F54"/>
    <w:rsid w:val="00F67417"/>
  </w:style>
  <w:style w:type="paragraph" w:customStyle="1" w:styleId="68F8542FC45E44D28367BB201EE7AC6C">
    <w:name w:val="68F8542FC45E44D28367BB201EE7AC6C"/>
    <w:rsid w:val="00F67417"/>
  </w:style>
  <w:style w:type="paragraph" w:customStyle="1" w:styleId="5FE49CEF02394609BF7402F3260D2F56">
    <w:name w:val="5FE49CEF02394609BF7402F3260D2F56"/>
    <w:rsid w:val="00F67417"/>
  </w:style>
  <w:style w:type="paragraph" w:customStyle="1" w:styleId="4F4AD951647F4E97AE2800349CD8F8DD">
    <w:name w:val="4F4AD951647F4E97AE2800349CD8F8DD"/>
    <w:rsid w:val="00F67417"/>
  </w:style>
  <w:style w:type="paragraph" w:customStyle="1" w:styleId="5C4FA28207FA4F08B559E9BB38CC9674">
    <w:name w:val="5C4FA28207FA4F08B559E9BB38CC9674"/>
    <w:rsid w:val="00F67417"/>
  </w:style>
  <w:style w:type="paragraph" w:customStyle="1" w:styleId="433A0003C6AC4871905663D3A97C498F">
    <w:name w:val="433A0003C6AC4871905663D3A97C498F"/>
    <w:rsid w:val="00F37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B7267F4A2AB45BCF266B7CD275D52" ma:contentTypeVersion="10" ma:contentTypeDescription="Create a new document." ma:contentTypeScope="" ma:versionID="904d5e6413e4b9420952ec45e004fd50">
  <xsd:schema xmlns:xsd="http://www.w3.org/2001/XMLSchema" xmlns:xs="http://www.w3.org/2001/XMLSchema" xmlns:p="http://schemas.microsoft.com/office/2006/metadata/properties" xmlns:ns3="2640bb53-22e9-4d14-ba1c-ccb5356032d9" xmlns:ns4="249de880-7b7e-4794-b1ad-33707e94cda8" targetNamespace="http://schemas.microsoft.com/office/2006/metadata/properties" ma:root="true" ma:fieldsID="7e0caa4b8c7ce7d18d1e47922e123cf2" ns3:_="" ns4:_="">
    <xsd:import namespace="2640bb53-22e9-4d14-ba1c-ccb5356032d9"/>
    <xsd:import namespace="249de880-7b7e-4794-b1ad-33707e94c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0bb53-22e9-4d14-ba1c-ccb53560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9de880-7b7e-4794-b1ad-33707e94c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A33B1-DCD7-4294-9787-05E702F0E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0bb53-22e9-4d14-ba1c-ccb5356032d9"/>
    <ds:schemaRef ds:uri="249de880-7b7e-4794-b1ad-33707e94c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A74B3-9C0B-4EED-8138-9ED83797B052}">
  <ds:schemaRefs>
    <ds:schemaRef ds:uri="http://schemas.microsoft.com/sharepoint/v3/contenttype/forms"/>
  </ds:schemaRefs>
</ds:datastoreItem>
</file>

<file path=customXml/itemProps4.xml><?xml version="1.0" encoding="utf-8"?>
<ds:datastoreItem xmlns:ds="http://schemas.openxmlformats.org/officeDocument/2006/customXml" ds:itemID="{257745E0-6ABA-41D7-A534-ED45056C1BAF}">
  <ds:schemaRefs>
    <ds:schemaRef ds:uri="2640bb53-22e9-4d14-ba1c-ccb5356032d9"/>
    <ds:schemaRef ds:uri="http://schemas.microsoft.com/office/2006/documentManagement/types"/>
    <ds:schemaRef ds:uri="http://schemas.microsoft.com/office/infopath/2007/PartnerControls"/>
    <ds:schemaRef ds:uri="http://purl.org/dc/elements/1.1/"/>
    <ds:schemaRef ds:uri="http://schemas.microsoft.com/office/2006/metadata/properties"/>
    <ds:schemaRef ds:uri="249de880-7b7e-4794-b1ad-33707e94cda8"/>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7552592-D26C-425D-ADC7-081EDA77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1429</Words>
  <Characters>8148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Investigation Report</vt:lpstr>
    </vt:vector>
  </TitlesOfParts>
  <Company>DC Government</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Report</dc:title>
  <dc:subject/>
  <dc:creator>Pham, Dan (DCHR)</dc:creator>
  <cp:keywords/>
  <dc:description/>
  <cp:lastModifiedBy>Thomas, Zoe (DCHR)</cp:lastModifiedBy>
  <cp:revision>2</cp:revision>
  <cp:lastPrinted>2018-04-05T16:39:00Z</cp:lastPrinted>
  <dcterms:created xsi:type="dcterms:W3CDTF">2019-11-12T15:15:00Z</dcterms:created>
  <dcterms:modified xsi:type="dcterms:W3CDTF">2019-11-12T15:15:00Z</dcterms:modified>
  <cp:category>Sexual Harassment: Karen Connor, Placeholder Agency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0x010100EE6B7267F4A2AB45BCF266B7CD275D52</vt:lpwstr>
  </property>
  <property fmtid="{D5CDD505-2E9C-101B-9397-08002B2CF9AE}" pid="3" name="_dlc_DocIdItemGuid">
    <vt:lpwstr>92bdd39e-0f3b-407e-b3ab-49ac1d4db2a0</vt:lpwstr>
  </property>
</Properties>
</file>